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2673A" w14:textId="77777777" w:rsidR="00CA7D28" w:rsidRPr="006A1B34" w:rsidRDefault="00CA7D28" w:rsidP="00CA7D28">
      <w:pPr>
        <w:tabs>
          <w:tab w:val="center" w:pos="5400"/>
        </w:tabs>
        <w:rPr>
          <w:rFonts w:ascii="Arial" w:hAnsi="Arial" w:cs="Arial"/>
          <w:b/>
        </w:rPr>
      </w:pPr>
      <w:r>
        <w:rPr>
          <w:rFonts w:ascii="Arial" w:hAnsi="Arial" w:cs="Arial"/>
          <w:b/>
        </w:rPr>
        <w:tab/>
        <w:t>Administrative</w:t>
      </w:r>
      <w:r w:rsidRPr="006A1B34">
        <w:rPr>
          <w:rFonts w:ascii="Arial" w:hAnsi="Arial" w:cs="Arial"/>
          <w:b/>
        </w:rPr>
        <w:t xml:space="preserve"> </w:t>
      </w:r>
      <w:r>
        <w:rPr>
          <w:rFonts w:ascii="Arial" w:hAnsi="Arial" w:cs="Arial"/>
          <w:b/>
        </w:rPr>
        <w:t>Board</w:t>
      </w:r>
      <w:r w:rsidRPr="006A1B34">
        <w:rPr>
          <w:rFonts w:ascii="Arial" w:hAnsi="Arial" w:cs="Arial"/>
          <w:b/>
        </w:rPr>
        <w:t xml:space="preserve"> Meeting</w:t>
      </w:r>
    </w:p>
    <w:p w14:paraId="31FF0E7D" w14:textId="7DFDA5A9" w:rsidR="00CA7D28" w:rsidRPr="003F163F" w:rsidRDefault="00CA7D28" w:rsidP="00CA7D28">
      <w:pPr>
        <w:jc w:val="center"/>
        <w:rPr>
          <w:rFonts w:ascii="Arial" w:hAnsi="Arial" w:cs="Arial"/>
          <w:b/>
          <w:u w:val="single"/>
        </w:rPr>
      </w:pPr>
      <w:r>
        <w:rPr>
          <w:rFonts w:ascii="Arial" w:hAnsi="Arial" w:cs="Arial"/>
          <w:b/>
        </w:rPr>
        <w:t>Wednesday,</w:t>
      </w:r>
      <w:r w:rsidRPr="006A1B34">
        <w:rPr>
          <w:rFonts w:ascii="Arial" w:hAnsi="Arial" w:cs="Arial"/>
          <w:b/>
        </w:rPr>
        <w:t xml:space="preserve"> </w:t>
      </w:r>
      <w:r w:rsidR="00AA254D">
        <w:rPr>
          <w:rFonts w:ascii="Arial" w:hAnsi="Arial" w:cs="Arial"/>
          <w:b/>
        </w:rPr>
        <w:t>June 28</w:t>
      </w:r>
      <w:r w:rsidR="00761976">
        <w:rPr>
          <w:rFonts w:ascii="Arial" w:hAnsi="Arial" w:cs="Arial"/>
          <w:b/>
        </w:rPr>
        <w:t>, 2023</w:t>
      </w:r>
    </w:p>
    <w:p w14:paraId="20DB92FA" w14:textId="77777777" w:rsidR="00CA7D28" w:rsidRPr="006C37C2" w:rsidRDefault="00CA7D28" w:rsidP="00CA7D28">
      <w:pPr>
        <w:jc w:val="center"/>
        <w:rPr>
          <w:rFonts w:ascii="Arial" w:hAnsi="Arial" w:cs="Arial"/>
          <w:b/>
          <w:sz w:val="18"/>
          <w:szCs w:val="19"/>
        </w:rPr>
      </w:pPr>
      <w:r w:rsidRPr="006C37C2">
        <w:rPr>
          <w:rFonts w:ascii="Arial" w:hAnsi="Arial" w:cs="Arial"/>
          <w:b/>
          <w:sz w:val="18"/>
          <w:szCs w:val="19"/>
        </w:rPr>
        <w:t xml:space="preserve">*** This meeting was held </w:t>
      </w:r>
      <w:r>
        <w:rPr>
          <w:rFonts w:ascii="Arial" w:hAnsi="Arial" w:cs="Arial"/>
          <w:b/>
          <w:sz w:val="18"/>
          <w:szCs w:val="19"/>
        </w:rPr>
        <w:t xml:space="preserve">both in-person at Capital Area </w:t>
      </w:r>
      <w:r w:rsidRPr="00C263D3">
        <w:rPr>
          <w:rFonts w:ascii="Arial" w:hAnsi="Arial" w:cs="Arial"/>
          <w:b/>
          <w:sz w:val="18"/>
          <w:szCs w:val="19"/>
        </w:rPr>
        <w:t>Michigan</w:t>
      </w:r>
      <w:r>
        <w:rPr>
          <w:rFonts w:ascii="Arial" w:hAnsi="Arial" w:cs="Arial"/>
          <w:b/>
          <w:sz w:val="18"/>
          <w:szCs w:val="19"/>
        </w:rPr>
        <w:t xml:space="preserve"> Works! and </w:t>
      </w:r>
      <w:r w:rsidRPr="006C37C2">
        <w:rPr>
          <w:rFonts w:ascii="Arial" w:hAnsi="Arial" w:cs="Arial"/>
          <w:b/>
          <w:sz w:val="18"/>
          <w:szCs w:val="19"/>
        </w:rPr>
        <w:t>virtually</w:t>
      </w:r>
      <w:r>
        <w:rPr>
          <w:rFonts w:ascii="Arial" w:hAnsi="Arial" w:cs="Arial"/>
          <w:b/>
          <w:sz w:val="18"/>
          <w:szCs w:val="19"/>
        </w:rPr>
        <w:t xml:space="preserve"> on Zoom</w:t>
      </w:r>
      <w:r w:rsidR="0059479E">
        <w:rPr>
          <w:rFonts w:ascii="Arial" w:hAnsi="Arial" w:cs="Arial"/>
          <w:b/>
          <w:sz w:val="18"/>
          <w:szCs w:val="19"/>
        </w:rPr>
        <w:t xml:space="preserve"> </w:t>
      </w:r>
      <w:r w:rsidRPr="006C37C2">
        <w:rPr>
          <w:rFonts w:ascii="Arial" w:hAnsi="Arial" w:cs="Arial"/>
          <w:b/>
          <w:sz w:val="18"/>
          <w:szCs w:val="19"/>
        </w:rPr>
        <w:t>***</w:t>
      </w:r>
    </w:p>
    <w:p w14:paraId="22A231D3" w14:textId="77777777" w:rsidR="00CA7D28" w:rsidRDefault="00CA7D28" w:rsidP="00CA7D28">
      <w:pPr>
        <w:rPr>
          <w:rFonts w:ascii="Arial" w:hAnsi="Arial" w:cs="Arial"/>
          <w:sz w:val="18"/>
          <w:szCs w:val="19"/>
        </w:rPr>
      </w:pPr>
    </w:p>
    <w:p w14:paraId="435E3D8D" w14:textId="77777777" w:rsidR="00CA7D28" w:rsidRDefault="00CA7D28" w:rsidP="00CA7D28">
      <w:pPr>
        <w:rPr>
          <w:rFonts w:ascii="Arial" w:hAnsi="Arial" w:cs="Arial"/>
          <w:sz w:val="18"/>
          <w:szCs w:val="19"/>
        </w:rPr>
        <w:sectPr w:rsidR="00CA7D28" w:rsidSect="00216101">
          <w:headerReference w:type="default" r:id="rId7"/>
          <w:pgSz w:w="12240" w:h="15840" w:code="1"/>
          <w:pgMar w:top="720" w:right="720" w:bottom="720" w:left="720" w:header="288" w:footer="0" w:gutter="0"/>
          <w:paperSrc w:first="7" w:other="7"/>
          <w:cols w:space="720"/>
          <w:docGrid w:linePitch="360"/>
        </w:sectPr>
      </w:pPr>
    </w:p>
    <w:p w14:paraId="116C1228" w14:textId="77777777" w:rsidR="00245328" w:rsidRPr="00E23D89" w:rsidRDefault="00CA7D28" w:rsidP="00E23D89">
      <w:pPr>
        <w:rPr>
          <w:rFonts w:ascii="Arial" w:hAnsi="Arial" w:cs="Arial"/>
          <w:b/>
          <w:sz w:val="18"/>
          <w:szCs w:val="19"/>
          <w:u w:val="single"/>
        </w:rPr>
      </w:pPr>
      <w:r w:rsidRPr="003F163F">
        <w:rPr>
          <w:rFonts w:ascii="Arial" w:hAnsi="Arial" w:cs="Arial"/>
          <w:b/>
          <w:sz w:val="18"/>
          <w:szCs w:val="19"/>
          <w:u w:val="single"/>
        </w:rPr>
        <w:t>Present</w:t>
      </w:r>
    </w:p>
    <w:p w14:paraId="7A014A64" w14:textId="77777777" w:rsidR="00245328" w:rsidRPr="00923F42" w:rsidRDefault="00245328" w:rsidP="00E23D89">
      <w:pPr>
        <w:rPr>
          <w:rFonts w:ascii="Arial" w:hAnsi="Arial" w:cs="Arial"/>
          <w:sz w:val="18"/>
          <w:szCs w:val="19"/>
        </w:rPr>
      </w:pPr>
      <w:r w:rsidRPr="00923F42">
        <w:rPr>
          <w:rFonts w:ascii="Arial" w:hAnsi="Arial" w:cs="Arial"/>
          <w:sz w:val="18"/>
          <w:szCs w:val="19"/>
        </w:rPr>
        <w:t>Joseph Brehler (Chair)</w:t>
      </w:r>
    </w:p>
    <w:p w14:paraId="0E678F9B" w14:textId="77777777" w:rsidR="00B12546" w:rsidRDefault="00E23D89" w:rsidP="00E23D89">
      <w:pPr>
        <w:rPr>
          <w:rFonts w:ascii="Arial" w:hAnsi="Arial" w:cs="Arial"/>
          <w:sz w:val="18"/>
          <w:szCs w:val="19"/>
        </w:rPr>
      </w:pPr>
      <w:r>
        <w:rPr>
          <w:rFonts w:ascii="Arial" w:hAnsi="Arial" w:cs="Arial"/>
          <w:sz w:val="18"/>
          <w:szCs w:val="19"/>
        </w:rPr>
        <w:t>Jeffrey Brown (2</w:t>
      </w:r>
      <w:r w:rsidRPr="00E23D89">
        <w:rPr>
          <w:rFonts w:ascii="Arial" w:hAnsi="Arial" w:cs="Arial"/>
          <w:sz w:val="18"/>
          <w:szCs w:val="19"/>
          <w:vertAlign w:val="superscript"/>
        </w:rPr>
        <w:t>nd</w:t>
      </w:r>
      <w:r>
        <w:rPr>
          <w:rFonts w:ascii="Arial" w:hAnsi="Arial" w:cs="Arial"/>
          <w:sz w:val="18"/>
          <w:szCs w:val="19"/>
        </w:rPr>
        <w:t xml:space="preserve"> Vice Chair)</w:t>
      </w:r>
    </w:p>
    <w:p w14:paraId="35FCDE50" w14:textId="77777777" w:rsidR="00E23D89" w:rsidRDefault="00E23D89" w:rsidP="00E23D89">
      <w:pPr>
        <w:rPr>
          <w:rFonts w:ascii="Arial" w:hAnsi="Arial" w:cs="Arial"/>
          <w:sz w:val="18"/>
          <w:szCs w:val="19"/>
        </w:rPr>
      </w:pPr>
      <w:r>
        <w:rPr>
          <w:rFonts w:ascii="Arial" w:hAnsi="Arial" w:cs="Arial"/>
          <w:sz w:val="18"/>
          <w:szCs w:val="19"/>
        </w:rPr>
        <w:t>Bob Showers</w:t>
      </w:r>
    </w:p>
    <w:p w14:paraId="5738C94C" w14:textId="77777777" w:rsidR="00CA7D28" w:rsidRPr="00923F42" w:rsidRDefault="00CA7D28" w:rsidP="00E23D89">
      <w:pPr>
        <w:rPr>
          <w:rFonts w:ascii="Arial" w:hAnsi="Arial" w:cs="Arial"/>
          <w:sz w:val="18"/>
          <w:szCs w:val="19"/>
        </w:rPr>
      </w:pPr>
      <w:r w:rsidRPr="00923F42">
        <w:rPr>
          <w:rFonts w:ascii="Arial" w:hAnsi="Arial" w:cs="Arial"/>
          <w:sz w:val="18"/>
          <w:szCs w:val="19"/>
        </w:rPr>
        <w:t>Dave Pohl</w:t>
      </w:r>
    </w:p>
    <w:p w14:paraId="6D1CEE9E" w14:textId="47DB4E4E" w:rsidR="00CA7D28" w:rsidRDefault="00AD0D90" w:rsidP="00E23D89">
      <w:pPr>
        <w:rPr>
          <w:rFonts w:ascii="Arial" w:hAnsi="Arial" w:cs="Arial"/>
          <w:sz w:val="18"/>
          <w:szCs w:val="19"/>
        </w:rPr>
      </w:pPr>
      <w:r>
        <w:rPr>
          <w:rFonts w:ascii="Arial" w:hAnsi="Arial" w:cs="Arial"/>
          <w:sz w:val="18"/>
          <w:szCs w:val="19"/>
        </w:rPr>
        <w:t>Irene Cahill</w:t>
      </w:r>
    </w:p>
    <w:p w14:paraId="4357E32C" w14:textId="50A76756" w:rsidR="00AA254D" w:rsidRDefault="00AA254D" w:rsidP="00E23D89">
      <w:pPr>
        <w:rPr>
          <w:rFonts w:ascii="Arial" w:hAnsi="Arial" w:cs="Arial"/>
          <w:sz w:val="18"/>
          <w:szCs w:val="19"/>
        </w:rPr>
      </w:pPr>
      <w:r>
        <w:rPr>
          <w:rFonts w:ascii="Arial" w:hAnsi="Arial" w:cs="Arial"/>
          <w:sz w:val="18"/>
          <w:szCs w:val="19"/>
        </w:rPr>
        <w:t>Jeanne Pearl-Wright</w:t>
      </w:r>
    </w:p>
    <w:p w14:paraId="4134266F" w14:textId="57DB4C79" w:rsidR="00AA254D" w:rsidRDefault="00AA254D" w:rsidP="00E23D89">
      <w:pPr>
        <w:rPr>
          <w:rFonts w:ascii="Arial" w:hAnsi="Arial" w:cs="Arial"/>
          <w:sz w:val="18"/>
          <w:szCs w:val="19"/>
        </w:rPr>
      </w:pPr>
      <w:r>
        <w:rPr>
          <w:rFonts w:ascii="Arial" w:hAnsi="Arial" w:cs="Arial"/>
          <w:sz w:val="18"/>
          <w:szCs w:val="19"/>
        </w:rPr>
        <w:t>Karla Ruest</w:t>
      </w:r>
    </w:p>
    <w:p w14:paraId="13119DDE" w14:textId="4EA800F2" w:rsidR="00AA254D" w:rsidRPr="003F163F" w:rsidRDefault="00AA254D" w:rsidP="00E23D89">
      <w:pPr>
        <w:rPr>
          <w:rFonts w:ascii="Arial" w:hAnsi="Arial" w:cs="Arial"/>
          <w:sz w:val="18"/>
          <w:szCs w:val="19"/>
        </w:rPr>
      </w:pPr>
      <w:r>
        <w:rPr>
          <w:rFonts w:ascii="Arial" w:hAnsi="Arial" w:cs="Arial"/>
          <w:sz w:val="18"/>
          <w:szCs w:val="19"/>
        </w:rPr>
        <w:t>Robin Anderson-King</w:t>
      </w:r>
    </w:p>
    <w:p w14:paraId="754232D6" w14:textId="38A03974" w:rsidR="00CA7D28" w:rsidRPr="00AA254D" w:rsidRDefault="00CA7D28" w:rsidP="00E23D89">
      <w:pPr>
        <w:rPr>
          <w:rFonts w:ascii="Arial" w:hAnsi="Arial" w:cs="Arial"/>
          <w:sz w:val="18"/>
          <w:szCs w:val="19"/>
        </w:rPr>
      </w:pPr>
      <w:r w:rsidRPr="00073050">
        <w:rPr>
          <w:rFonts w:ascii="Arial" w:hAnsi="Arial" w:cs="Arial"/>
          <w:sz w:val="18"/>
          <w:szCs w:val="19"/>
        </w:rPr>
        <w:br w:type="column"/>
      </w:r>
      <w:r w:rsidRPr="003F163F">
        <w:rPr>
          <w:rFonts w:ascii="Arial" w:hAnsi="Arial" w:cs="Arial"/>
          <w:b/>
          <w:sz w:val="18"/>
          <w:szCs w:val="19"/>
          <w:u w:val="single"/>
        </w:rPr>
        <w:t>Absent</w:t>
      </w:r>
    </w:p>
    <w:p w14:paraId="52D8D921" w14:textId="4156EAC9" w:rsidR="00AD0D90" w:rsidRDefault="00AD0D90" w:rsidP="00E23D89">
      <w:pPr>
        <w:rPr>
          <w:rFonts w:ascii="Arial" w:hAnsi="Arial" w:cs="Arial"/>
          <w:sz w:val="18"/>
          <w:szCs w:val="19"/>
        </w:rPr>
      </w:pPr>
      <w:r>
        <w:rPr>
          <w:rFonts w:ascii="Arial" w:hAnsi="Arial" w:cs="Arial"/>
          <w:sz w:val="18"/>
          <w:szCs w:val="19"/>
        </w:rPr>
        <w:t>Brian T. Jackson</w:t>
      </w:r>
    </w:p>
    <w:p w14:paraId="3E79ECD9" w14:textId="05206BFC" w:rsidR="00AA254D" w:rsidRDefault="00AA254D" w:rsidP="00E23D89">
      <w:pPr>
        <w:rPr>
          <w:rFonts w:ascii="Arial" w:hAnsi="Arial" w:cs="Arial"/>
          <w:sz w:val="18"/>
          <w:szCs w:val="19"/>
        </w:rPr>
      </w:pPr>
      <w:r>
        <w:rPr>
          <w:rFonts w:ascii="Arial" w:hAnsi="Arial" w:cs="Arial"/>
          <w:sz w:val="18"/>
          <w:szCs w:val="19"/>
        </w:rPr>
        <w:t>Dana Watson (1st</w:t>
      </w:r>
      <w:r w:rsidRPr="00923F42">
        <w:rPr>
          <w:rFonts w:ascii="Arial" w:hAnsi="Arial" w:cs="Arial"/>
          <w:sz w:val="18"/>
          <w:szCs w:val="19"/>
        </w:rPr>
        <w:t xml:space="preserve"> Vice Chair)</w:t>
      </w:r>
      <w:r w:rsidRPr="00E23D89">
        <w:rPr>
          <w:rFonts w:ascii="Arial" w:hAnsi="Arial" w:cs="Arial"/>
          <w:sz w:val="18"/>
          <w:szCs w:val="19"/>
        </w:rPr>
        <w:t xml:space="preserve"> </w:t>
      </w:r>
    </w:p>
    <w:p w14:paraId="5747C171" w14:textId="1997BC2F" w:rsidR="0041074C" w:rsidRDefault="0041074C" w:rsidP="00E23D89">
      <w:pPr>
        <w:rPr>
          <w:rFonts w:ascii="Arial" w:hAnsi="Arial" w:cs="Arial"/>
          <w:sz w:val="18"/>
          <w:szCs w:val="19"/>
        </w:rPr>
      </w:pPr>
      <w:r>
        <w:rPr>
          <w:rFonts w:ascii="Arial" w:hAnsi="Arial" w:cs="Arial"/>
          <w:sz w:val="18"/>
          <w:szCs w:val="19"/>
        </w:rPr>
        <w:t>Ryan Kost</w:t>
      </w:r>
    </w:p>
    <w:p w14:paraId="07A52A44" w14:textId="2CEB3B1E" w:rsidR="00923F42" w:rsidRDefault="00923F42" w:rsidP="00E23D89">
      <w:pPr>
        <w:rPr>
          <w:rFonts w:ascii="Arial" w:hAnsi="Arial" w:cs="Arial"/>
          <w:sz w:val="18"/>
          <w:szCs w:val="19"/>
        </w:rPr>
      </w:pPr>
      <w:r>
        <w:rPr>
          <w:rFonts w:ascii="Arial" w:hAnsi="Arial" w:cs="Arial"/>
          <w:sz w:val="18"/>
          <w:szCs w:val="19"/>
        </w:rPr>
        <w:t>Ryan Sebolt</w:t>
      </w:r>
    </w:p>
    <w:p w14:paraId="6653232E" w14:textId="77777777" w:rsidR="00CA7D28" w:rsidRDefault="00CA7D28" w:rsidP="00E23D89">
      <w:pPr>
        <w:rPr>
          <w:rFonts w:ascii="Arial" w:hAnsi="Arial" w:cs="Arial"/>
          <w:sz w:val="18"/>
          <w:szCs w:val="19"/>
        </w:rPr>
      </w:pPr>
    </w:p>
    <w:p w14:paraId="1E79898F" w14:textId="77777777" w:rsidR="00CA7D28" w:rsidRDefault="00CA7D28" w:rsidP="00E23D89">
      <w:pPr>
        <w:rPr>
          <w:rFonts w:ascii="Arial" w:hAnsi="Arial" w:cs="Arial"/>
          <w:sz w:val="18"/>
          <w:szCs w:val="19"/>
        </w:rPr>
      </w:pPr>
    </w:p>
    <w:p w14:paraId="379EF15E" w14:textId="77777777" w:rsidR="00604B60" w:rsidRPr="006644D5" w:rsidRDefault="00CA7D28" w:rsidP="00E23D89">
      <w:pPr>
        <w:rPr>
          <w:rFonts w:ascii="Arial" w:hAnsi="Arial" w:cs="Arial"/>
          <w:b/>
          <w:sz w:val="18"/>
          <w:szCs w:val="19"/>
          <w:u w:val="single"/>
        </w:rPr>
      </w:pPr>
      <w:r>
        <w:rPr>
          <w:rFonts w:ascii="Arial" w:hAnsi="Arial" w:cs="Arial"/>
          <w:b/>
          <w:sz w:val="18"/>
          <w:szCs w:val="19"/>
          <w:u w:val="single"/>
        </w:rPr>
        <w:br w:type="column"/>
      </w:r>
      <w:r w:rsidR="00604B60" w:rsidRPr="006644D5">
        <w:rPr>
          <w:rFonts w:ascii="Arial" w:hAnsi="Arial" w:cs="Arial"/>
          <w:b/>
          <w:sz w:val="18"/>
          <w:szCs w:val="19"/>
          <w:u w:val="single"/>
        </w:rPr>
        <w:t>Secretariat</w:t>
      </w:r>
    </w:p>
    <w:p w14:paraId="679E6263" w14:textId="77777777" w:rsidR="00604B60" w:rsidRDefault="00604B60" w:rsidP="00E23D89">
      <w:pPr>
        <w:rPr>
          <w:rFonts w:ascii="Arial" w:hAnsi="Arial" w:cs="Arial"/>
          <w:sz w:val="18"/>
          <w:szCs w:val="19"/>
        </w:rPr>
      </w:pPr>
      <w:r w:rsidRPr="003F163F">
        <w:rPr>
          <w:rFonts w:ascii="Arial" w:hAnsi="Arial" w:cs="Arial"/>
          <w:sz w:val="18"/>
          <w:szCs w:val="19"/>
        </w:rPr>
        <w:t>Carrie Rosingana</w:t>
      </w:r>
    </w:p>
    <w:p w14:paraId="4231557E" w14:textId="77777777" w:rsidR="00604B60" w:rsidRDefault="00604B60" w:rsidP="00E23D89">
      <w:pPr>
        <w:rPr>
          <w:rFonts w:ascii="Arial" w:hAnsi="Arial" w:cs="Arial"/>
          <w:b/>
          <w:sz w:val="18"/>
          <w:szCs w:val="19"/>
          <w:u w:val="single"/>
        </w:rPr>
      </w:pPr>
    </w:p>
    <w:p w14:paraId="79A9A154" w14:textId="77777777" w:rsidR="00CA7D28" w:rsidRPr="00701FBB" w:rsidRDefault="00CA7D28" w:rsidP="00E23D89">
      <w:pPr>
        <w:rPr>
          <w:rFonts w:ascii="Arial" w:hAnsi="Arial" w:cs="Arial"/>
          <w:sz w:val="18"/>
          <w:szCs w:val="19"/>
        </w:rPr>
      </w:pPr>
      <w:r w:rsidRPr="003F163F">
        <w:rPr>
          <w:rFonts w:ascii="Arial" w:hAnsi="Arial" w:cs="Arial"/>
          <w:b/>
          <w:sz w:val="18"/>
          <w:szCs w:val="19"/>
          <w:u w:val="single"/>
        </w:rPr>
        <w:t>Staff</w:t>
      </w:r>
    </w:p>
    <w:p w14:paraId="10E31BE4" w14:textId="5BFE8C4E" w:rsidR="00AA254D" w:rsidRDefault="00AA254D" w:rsidP="00E23D89">
      <w:pPr>
        <w:rPr>
          <w:rFonts w:ascii="Arial" w:hAnsi="Arial" w:cs="Arial"/>
          <w:sz w:val="18"/>
          <w:szCs w:val="19"/>
        </w:rPr>
      </w:pPr>
      <w:r>
        <w:rPr>
          <w:rFonts w:ascii="Arial" w:hAnsi="Arial" w:cs="Arial"/>
          <w:sz w:val="18"/>
          <w:szCs w:val="19"/>
        </w:rPr>
        <w:t>Amanda Johnson</w:t>
      </w:r>
    </w:p>
    <w:p w14:paraId="1E9DA3AF" w14:textId="4F5978FB" w:rsidR="00AA254D" w:rsidRDefault="00AA254D" w:rsidP="00E23D89">
      <w:pPr>
        <w:rPr>
          <w:rFonts w:ascii="Arial" w:hAnsi="Arial" w:cs="Arial"/>
          <w:sz w:val="18"/>
          <w:szCs w:val="19"/>
        </w:rPr>
      </w:pPr>
      <w:r>
        <w:rPr>
          <w:rFonts w:ascii="Arial" w:hAnsi="Arial" w:cs="Arial"/>
          <w:sz w:val="18"/>
          <w:szCs w:val="19"/>
        </w:rPr>
        <w:t>Amirika Richardson</w:t>
      </w:r>
    </w:p>
    <w:p w14:paraId="7B9F1C8E" w14:textId="5602322E" w:rsidR="00CA7D28" w:rsidRDefault="00CA7D28" w:rsidP="00E23D89">
      <w:pPr>
        <w:rPr>
          <w:rFonts w:ascii="Arial" w:hAnsi="Arial" w:cs="Arial"/>
          <w:sz w:val="18"/>
          <w:szCs w:val="19"/>
        </w:rPr>
      </w:pPr>
      <w:r>
        <w:rPr>
          <w:rFonts w:ascii="Arial" w:hAnsi="Arial" w:cs="Arial"/>
          <w:sz w:val="18"/>
          <w:szCs w:val="19"/>
        </w:rPr>
        <w:t>Becky Powers</w:t>
      </w:r>
    </w:p>
    <w:p w14:paraId="2D4BF97C" w14:textId="1B9A985D" w:rsidR="00AA254D" w:rsidRDefault="00AA254D" w:rsidP="00E23D89">
      <w:pPr>
        <w:rPr>
          <w:rFonts w:ascii="Arial" w:hAnsi="Arial" w:cs="Arial"/>
          <w:sz w:val="18"/>
          <w:szCs w:val="19"/>
        </w:rPr>
      </w:pPr>
      <w:r>
        <w:rPr>
          <w:rFonts w:ascii="Arial" w:hAnsi="Arial" w:cs="Arial"/>
          <w:sz w:val="18"/>
          <w:szCs w:val="19"/>
        </w:rPr>
        <w:t>Genell Dorty</w:t>
      </w:r>
    </w:p>
    <w:p w14:paraId="14D3D9D7" w14:textId="0B8C38B5" w:rsidR="00AA254D" w:rsidRDefault="00AA254D" w:rsidP="00E23D89">
      <w:pPr>
        <w:rPr>
          <w:rFonts w:ascii="Arial" w:hAnsi="Arial" w:cs="Arial"/>
          <w:sz w:val="18"/>
          <w:szCs w:val="19"/>
        </w:rPr>
      </w:pPr>
      <w:r>
        <w:rPr>
          <w:rFonts w:ascii="Arial" w:hAnsi="Arial" w:cs="Arial"/>
          <w:sz w:val="18"/>
          <w:szCs w:val="19"/>
        </w:rPr>
        <w:t>Joe Winkiel</w:t>
      </w:r>
    </w:p>
    <w:p w14:paraId="1D684083" w14:textId="2FA67385" w:rsidR="00AA254D" w:rsidRDefault="00AA254D" w:rsidP="00E23D89">
      <w:pPr>
        <w:rPr>
          <w:rFonts w:ascii="Arial" w:hAnsi="Arial" w:cs="Arial"/>
          <w:sz w:val="18"/>
          <w:szCs w:val="19"/>
        </w:rPr>
      </w:pPr>
      <w:r>
        <w:rPr>
          <w:rFonts w:ascii="Arial" w:hAnsi="Arial" w:cs="Arial"/>
          <w:sz w:val="18"/>
          <w:szCs w:val="19"/>
        </w:rPr>
        <w:t>John Adams</w:t>
      </w:r>
    </w:p>
    <w:p w14:paraId="52AD1BEE" w14:textId="0577684F" w:rsidR="00AA254D" w:rsidRDefault="00CA7D28" w:rsidP="00E23D89">
      <w:pPr>
        <w:rPr>
          <w:rFonts w:ascii="Arial" w:hAnsi="Arial" w:cs="Arial"/>
          <w:sz w:val="18"/>
          <w:szCs w:val="19"/>
        </w:rPr>
      </w:pPr>
      <w:r>
        <w:rPr>
          <w:rFonts w:ascii="Arial" w:hAnsi="Arial" w:cs="Arial"/>
          <w:sz w:val="18"/>
          <w:szCs w:val="19"/>
        </w:rPr>
        <w:br w:type="column"/>
      </w:r>
      <w:r w:rsidR="00AA254D">
        <w:rPr>
          <w:rFonts w:ascii="Arial" w:hAnsi="Arial" w:cs="Arial"/>
          <w:sz w:val="18"/>
          <w:szCs w:val="19"/>
        </w:rPr>
        <w:t>Lisa Rucker</w:t>
      </w:r>
    </w:p>
    <w:p w14:paraId="6AF57DB6" w14:textId="3E1BFC5C" w:rsidR="00AA254D" w:rsidRDefault="00AA254D" w:rsidP="00E23D89">
      <w:pPr>
        <w:rPr>
          <w:rFonts w:ascii="Arial" w:hAnsi="Arial" w:cs="Arial"/>
          <w:sz w:val="18"/>
          <w:szCs w:val="19"/>
        </w:rPr>
      </w:pPr>
      <w:r>
        <w:rPr>
          <w:rFonts w:ascii="Arial" w:hAnsi="Arial" w:cs="Arial"/>
          <w:sz w:val="18"/>
          <w:szCs w:val="19"/>
        </w:rPr>
        <w:t>Nick Chaffin</w:t>
      </w:r>
    </w:p>
    <w:p w14:paraId="5F11D1C3" w14:textId="1FAA7FCC" w:rsidR="00AA254D" w:rsidRDefault="00AA254D" w:rsidP="00E23D89">
      <w:pPr>
        <w:rPr>
          <w:rFonts w:ascii="Arial" w:hAnsi="Arial" w:cs="Arial"/>
          <w:sz w:val="18"/>
          <w:szCs w:val="19"/>
        </w:rPr>
      </w:pPr>
      <w:r>
        <w:rPr>
          <w:rFonts w:ascii="Arial" w:hAnsi="Arial" w:cs="Arial"/>
          <w:sz w:val="18"/>
          <w:szCs w:val="19"/>
        </w:rPr>
        <w:t>Robert Ramon</w:t>
      </w:r>
    </w:p>
    <w:p w14:paraId="34B22086" w14:textId="53C3DA4D" w:rsidR="00AA254D" w:rsidRDefault="00AA254D" w:rsidP="00E23D89">
      <w:pPr>
        <w:rPr>
          <w:rFonts w:ascii="Arial" w:hAnsi="Arial" w:cs="Arial"/>
          <w:sz w:val="18"/>
          <w:szCs w:val="19"/>
        </w:rPr>
      </w:pPr>
      <w:r>
        <w:rPr>
          <w:rFonts w:ascii="Arial" w:hAnsi="Arial" w:cs="Arial"/>
          <w:sz w:val="18"/>
          <w:szCs w:val="19"/>
        </w:rPr>
        <w:t>Tekea Norwood</w:t>
      </w:r>
    </w:p>
    <w:p w14:paraId="673A3D24" w14:textId="31A4F088" w:rsidR="00AA254D" w:rsidRDefault="00AA254D" w:rsidP="00E23D89">
      <w:pPr>
        <w:rPr>
          <w:rFonts w:ascii="Arial" w:hAnsi="Arial" w:cs="Arial"/>
          <w:sz w:val="18"/>
          <w:szCs w:val="19"/>
        </w:rPr>
      </w:pPr>
      <w:r>
        <w:rPr>
          <w:rFonts w:ascii="Arial" w:hAnsi="Arial" w:cs="Arial"/>
          <w:sz w:val="18"/>
          <w:szCs w:val="19"/>
        </w:rPr>
        <w:t>Teri Sand</w:t>
      </w:r>
    </w:p>
    <w:p w14:paraId="743FFE0D" w14:textId="77777777" w:rsidR="00AA254D" w:rsidRDefault="00AA254D" w:rsidP="00E23D89">
      <w:pPr>
        <w:rPr>
          <w:rFonts w:ascii="Arial" w:hAnsi="Arial" w:cs="Arial"/>
          <w:sz w:val="18"/>
          <w:szCs w:val="19"/>
        </w:rPr>
      </w:pPr>
    </w:p>
    <w:p w14:paraId="20D86F8E" w14:textId="6E8CDE37" w:rsidR="00923F42" w:rsidRDefault="00CA7D28" w:rsidP="00E23D89">
      <w:pPr>
        <w:rPr>
          <w:rFonts w:ascii="Arial" w:hAnsi="Arial" w:cs="Arial"/>
          <w:sz w:val="18"/>
          <w:szCs w:val="19"/>
        </w:rPr>
      </w:pPr>
      <w:r w:rsidRPr="00A24730">
        <w:rPr>
          <w:rFonts w:ascii="Arial" w:hAnsi="Arial" w:cs="Arial"/>
          <w:b/>
          <w:sz w:val="18"/>
          <w:szCs w:val="19"/>
          <w:u w:val="single"/>
        </w:rPr>
        <w:t>Guests</w:t>
      </w:r>
    </w:p>
    <w:p w14:paraId="2A3C54E2" w14:textId="77777777" w:rsidR="00E23D89" w:rsidRDefault="00E23D89" w:rsidP="00E23D89">
      <w:pPr>
        <w:rPr>
          <w:rFonts w:ascii="Arial" w:hAnsi="Arial" w:cs="Arial"/>
          <w:sz w:val="18"/>
          <w:szCs w:val="19"/>
        </w:rPr>
      </w:pPr>
      <w:r>
        <w:rPr>
          <w:rFonts w:ascii="Arial" w:hAnsi="Arial" w:cs="Arial"/>
          <w:sz w:val="18"/>
          <w:szCs w:val="19"/>
        </w:rPr>
        <w:t>Kate Snyder</w:t>
      </w:r>
    </w:p>
    <w:p w14:paraId="04250858" w14:textId="001BF47F" w:rsidR="00CA7D28" w:rsidRPr="003F163F" w:rsidRDefault="00AA254D" w:rsidP="00CA7D28">
      <w:pPr>
        <w:rPr>
          <w:rFonts w:ascii="Arial" w:hAnsi="Arial" w:cs="Arial"/>
          <w:sz w:val="18"/>
          <w:szCs w:val="19"/>
        </w:rPr>
        <w:sectPr w:rsidR="00CA7D28" w:rsidRPr="003F163F" w:rsidSect="00711911">
          <w:type w:val="continuous"/>
          <w:pgSz w:w="12240" w:h="15840" w:code="1"/>
          <w:pgMar w:top="720" w:right="720" w:bottom="720" w:left="720" w:header="288" w:footer="0" w:gutter="0"/>
          <w:paperSrc w:first="7" w:other="7"/>
          <w:cols w:num="5" w:space="144"/>
          <w:docGrid w:linePitch="360"/>
        </w:sectPr>
      </w:pPr>
      <w:r>
        <w:rPr>
          <w:rFonts w:ascii="Arial" w:hAnsi="Arial" w:cs="Arial"/>
          <w:sz w:val="18"/>
          <w:szCs w:val="19"/>
        </w:rPr>
        <w:t>Micah Hefty</w:t>
      </w:r>
    </w:p>
    <w:p w14:paraId="1BBDC24E" w14:textId="77777777" w:rsidR="00CA7D28" w:rsidRPr="003F163F" w:rsidRDefault="00CA7D28" w:rsidP="00CA7D28">
      <w:pPr>
        <w:jc w:val="center"/>
        <w:rPr>
          <w:rFonts w:ascii="Arial" w:hAnsi="Arial" w:cs="Arial"/>
          <w:b/>
          <w:sz w:val="20"/>
          <w:szCs w:val="19"/>
          <w:u w:val="single"/>
        </w:rPr>
        <w:sectPr w:rsidR="00CA7D28" w:rsidRPr="003F163F" w:rsidSect="003F163F">
          <w:type w:val="continuous"/>
          <w:pgSz w:w="12240" w:h="15840" w:code="1"/>
          <w:pgMar w:top="720" w:right="720" w:bottom="720" w:left="720" w:header="288" w:footer="0" w:gutter="0"/>
          <w:paperSrc w:first="7" w:other="7"/>
          <w:cols w:space="720"/>
          <w:docGrid w:linePitch="360"/>
        </w:sectPr>
      </w:pPr>
      <w:r w:rsidRPr="003F163F">
        <w:rPr>
          <w:rFonts w:ascii="Arial" w:hAnsi="Arial" w:cs="Arial"/>
          <w:b/>
          <w:sz w:val="20"/>
          <w:szCs w:val="19"/>
          <w:u w:val="single"/>
        </w:rPr>
        <w:t>AGENDA</w:t>
      </w:r>
    </w:p>
    <w:p w14:paraId="59D3F5DD" w14:textId="77777777" w:rsidR="00CA7D28" w:rsidRPr="00CF35AF" w:rsidRDefault="00CA7D28" w:rsidP="00CA7D28">
      <w:pPr>
        <w:contextualSpacing/>
        <w:rPr>
          <w:rFonts w:ascii="Arial" w:hAnsi="Arial" w:cs="Arial"/>
          <w:b/>
          <w:bCs/>
          <w:sz w:val="19"/>
          <w:szCs w:val="19"/>
        </w:rPr>
        <w:sectPr w:rsidR="00CA7D28" w:rsidRPr="00CF35AF" w:rsidSect="00216101">
          <w:headerReference w:type="first" r:id="rId8"/>
          <w:type w:val="continuous"/>
          <w:pgSz w:w="12240" w:h="15840" w:code="1"/>
          <w:pgMar w:top="720" w:right="720" w:bottom="720" w:left="720" w:header="720" w:footer="720" w:gutter="0"/>
          <w:paperSrc w:first="7" w:other="7"/>
          <w:cols w:num="2" w:space="720"/>
          <w:docGrid w:linePitch="360"/>
        </w:sectPr>
      </w:pPr>
    </w:p>
    <w:p w14:paraId="338BFCB9" w14:textId="78E24E98" w:rsidR="00923F42" w:rsidRPr="00160600" w:rsidRDefault="00923F42" w:rsidP="00923F42">
      <w:pPr>
        <w:rPr>
          <w:rFonts w:ascii="Arial" w:eastAsiaTheme="minorHAnsi" w:hAnsi="Arial" w:cs="Arial"/>
          <w:b/>
          <w:noProof/>
          <w:sz w:val="18"/>
          <w:szCs w:val="18"/>
        </w:rPr>
      </w:pPr>
      <w:r w:rsidRPr="00923F42">
        <w:rPr>
          <w:rFonts w:ascii="Arial" w:eastAsiaTheme="minorHAnsi" w:hAnsi="Arial" w:cs="Arial"/>
          <w:b/>
          <w:noProof/>
          <w:sz w:val="18"/>
          <w:szCs w:val="18"/>
        </w:rPr>
        <w:tab/>
      </w:r>
      <w:r w:rsidRPr="00923F42">
        <w:rPr>
          <w:rFonts w:ascii="Arial" w:eastAsiaTheme="minorHAnsi" w:hAnsi="Arial" w:cs="Arial"/>
          <w:b/>
          <w:noProof/>
          <w:sz w:val="18"/>
          <w:szCs w:val="18"/>
        </w:rPr>
        <w:tab/>
      </w:r>
      <w:r w:rsidRPr="00FA0D4C">
        <w:rPr>
          <w:rFonts w:ascii="Arial" w:eastAsiaTheme="minorHAnsi" w:hAnsi="Arial" w:cs="Arial"/>
          <w:b/>
          <w:noProof/>
          <w:sz w:val="16"/>
          <w:szCs w:val="18"/>
        </w:rPr>
        <w:t>ITEM #1</w:t>
      </w:r>
      <w:r w:rsidRPr="00FA0D4C">
        <w:rPr>
          <w:rFonts w:ascii="Arial" w:eastAsiaTheme="minorHAnsi" w:hAnsi="Arial" w:cs="Arial"/>
          <w:b/>
          <w:noProof/>
          <w:sz w:val="16"/>
          <w:szCs w:val="18"/>
        </w:rPr>
        <w:tab/>
      </w:r>
      <w:r w:rsidRPr="00FA0D4C">
        <w:rPr>
          <w:rFonts w:ascii="Arial" w:eastAsiaTheme="minorHAnsi" w:hAnsi="Arial" w:cs="Arial"/>
          <w:b/>
          <w:noProof/>
          <w:sz w:val="16"/>
          <w:szCs w:val="18"/>
        </w:rPr>
        <w:tab/>
        <w:t xml:space="preserve">WELCOME </w:t>
      </w:r>
      <w:r w:rsidR="00E64345">
        <w:rPr>
          <w:rFonts w:ascii="Arial" w:eastAsiaTheme="minorHAnsi" w:hAnsi="Arial" w:cs="Arial"/>
          <w:b/>
          <w:noProof/>
          <w:sz w:val="18"/>
          <w:szCs w:val="18"/>
        </w:rPr>
        <w:t>–</w:t>
      </w:r>
      <w:r w:rsidR="00160600">
        <w:rPr>
          <w:rFonts w:ascii="Arial" w:eastAsiaTheme="minorHAnsi" w:hAnsi="Arial" w:cs="Arial"/>
          <w:b/>
          <w:noProof/>
          <w:sz w:val="18"/>
          <w:szCs w:val="18"/>
        </w:rPr>
        <w:t xml:space="preserve"> </w:t>
      </w:r>
      <w:r w:rsidR="00E64345">
        <w:rPr>
          <w:rFonts w:ascii="Arial" w:eastAsiaTheme="minorHAnsi" w:hAnsi="Arial" w:cs="Arial"/>
          <w:noProof/>
          <w:sz w:val="18"/>
          <w:szCs w:val="18"/>
        </w:rPr>
        <w:t>Joe Brehler</w:t>
      </w:r>
      <w:r w:rsidRPr="00923F42">
        <w:rPr>
          <w:rFonts w:ascii="Arial" w:eastAsiaTheme="minorHAnsi" w:hAnsi="Arial" w:cs="Arial"/>
          <w:noProof/>
          <w:sz w:val="18"/>
          <w:szCs w:val="18"/>
        </w:rPr>
        <w:t xml:space="preserve"> ca</w:t>
      </w:r>
      <w:r w:rsidR="00AD59F0">
        <w:rPr>
          <w:rFonts w:ascii="Arial" w:eastAsiaTheme="minorHAnsi" w:hAnsi="Arial" w:cs="Arial"/>
          <w:noProof/>
          <w:sz w:val="18"/>
          <w:szCs w:val="18"/>
        </w:rPr>
        <w:t>lls the meeting to order at 3:31</w:t>
      </w:r>
      <w:r w:rsidRPr="00923F42">
        <w:rPr>
          <w:rFonts w:ascii="Arial" w:eastAsiaTheme="minorHAnsi" w:hAnsi="Arial" w:cs="Arial"/>
          <w:noProof/>
          <w:sz w:val="18"/>
          <w:szCs w:val="18"/>
        </w:rPr>
        <w:t xml:space="preserve"> p.m.</w:t>
      </w:r>
    </w:p>
    <w:p w14:paraId="1C6B0C17" w14:textId="77777777" w:rsidR="00923F42" w:rsidRPr="00923F42" w:rsidRDefault="00923F42" w:rsidP="00923F42">
      <w:pPr>
        <w:rPr>
          <w:rFonts w:ascii="Arial" w:eastAsiaTheme="minorHAnsi" w:hAnsi="Arial" w:cs="Arial"/>
          <w:b/>
          <w:noProof/>
          <w:sz w:val="18"/>
          <w:szCs w:val="18"/>
        </w:rPr>
      </w:pPr>
      <w:r w:rsidRPr="00923F42">
        <w:rPr>
          <w:rFonts w:ascii="Arial" w:eastAsiaTheme="minorHAnsi" w:hAnsi="Arial" w:cs="Arial"/>
          <w:b/>
          <w:noProof/>
          <w:sz w:val="18"/>
          <w:szCs w:val="18"/>
        </w:rPr>
        <w:tab/>
        <w:t xml:space="preserve">   </w:t>
      </w:r>
    </w:p>
    <w:p w14:paraId="51BBA1C0" w14:textId="77777777" w:rsidR="00923F42" w:rsidRPr="00923F42" w:rsidRDefault="00923F42" w:rsidP="00923F42">
      <w:pPr>
        <w:rPr>
          <w:rFonts w:ascii="Arial" w:eastAsiaTheme="minorHAnsi" w:hAnsi="Arial" w:cs="Arial"/>
          <w:b/>
          <w:noProof/>
          <w:sz w:val="18"/>
          <w:szCs w:val="18"/>
        </w:rPr>
      </w:pPr>
      <w:r w:rsidRPr="00923F42">
        <w:rPr>
          <w:rFonts w:ascii="Arial" w:eastAsiaTheme="minorHAnsi" w:hAnsi="Arial" w:cs="Arial"/>
          <w:b/>
          <w:noProof/>
          <w:sz w:val="18"/>
          <w:szCs w:val="18"/>
        </w:rPr>
        <w:tab/>
      </w:r>
      <w:r w:rsidRPr="00923F42">
        <w:rPr>
          <w:rFonts w:ascii="Arial" w:eastAsiaTheme="minorHAnsi" w:hAnsi="Arial" w:cs="Arial"/>
          <w:b/>
          <w:noProof/>
          <w:sz w:val="18"/>
          <w:szCs w:val="18"/>
        </w:rPr>
        <w:tab/>
      </w:r>
      <w:r w:rsidRPr="00FA0D4C">
        <w:rPr>
          <w:rFonts w:ascii="Arial" w:eastAsiaTheme="minorHAnsi" w:hAnsi="Arial" w:cs="Arial"/>
          <w:b/>
          <w:noProof/>
          <w:sz w:val="16"/>
          <w:szCs w:val="18"/>
        </w:rPr>
        <w:t>ITEM #2</w:t>
      </w:r>
      <w:r w:rsidRPr="00FA0D4C">
        <w:rPr>
          <w:rFonts w:ascii="Arial" w:eastAsiaTheme="minorHAnsi" w:hAnsi="Arial" w:cs="Arial"/>
          <w:b/>
          <w:noProof/>
          <w:sz w:val="16"/>
          <w:szCs w:val="18"/>
        </w:rPr>
        <w:tab/>
      </w:r>
      <w:r w:rsidRPr="00FA0D4C">
        <w:rPr>
          <w:rFonts w:ascii="Arial" w:eastAsiaTheme="minorHAnsi" w:hAnsi="Arial" w:cs="Arial"/>
          <w:b/>
          <w:noProof/>
          <w:sz w:val="16"/>
          <w:szCs w:val="18"/>
        </w:rPr>
        <w:tab/>
        <w:t xml:space="preserve">PUBLIC COMMENT </w:t>
      </w:r>
    </w:p>
    <w:p w14:paraId="263922F6" w14:textId="77777777" w:rsidR="00E64345" w:rsidRPr="00E64345" w:rsidRDefault="00E64345" w:rsidP="00E64345">
      <w:pPr>
        <w:rPr>
          <w:rFonts w:ascii="Arial" w:eastAsiaTheme="minorHAnsi" w:hAnsi="Arial" w:cs="Arial"/>
          <w:b/>
          <w:noProof/>
          <w:sz w:val="20"/>
          <w:szCs w:val="19"/>
        </w:rPr>
      </w:pPr>
    </w:p>
    <w:p w14:paraId="78FEF388" w14:textId="77777777" w:rsidR="00E64345" w:rsidRPr="00E64345" w:rsidRDefault="00E64345" w:rsidP="00E64345">
      <w:pPr>
        <w:rPr>
          <w:rFonts w:ascii="Arial" w:eastAsiaTheme="minorHAnsi" w:hAnsi="Arial" w:cs="Arial"/>
          <w:b/>
          <w:noProof/>
          <w:sz w:val="18"/>
          <w:szCs w:val="19"/>
        </w:rPr>
      </w:pPr>
      <w:r w:rsidRPr="00E64345">
        <w:rPr>
          <w:rFonts w:ascii="Arial" w:eastAsiaTheme="minorHAnsi" w:hAnsi="Arial" w:cs="Arial"/>
          <w:b/>
          <w:noProof/>
          <w:sz w:val="18"/>
          <w:szCs w:val="19"/>
        </w:rPr>
        <w:t>********************************** CONSENT AGENDA ***** (Attachments for each item included) *****************************</w:t>
      </w:r>
    </w:p>
    <w:p w14:paraId="67D1A323" w14:textId="77777777" w:rsidR="00E64345" w:rsidRPr="00E64345" w:rsidRDefault="00E64345" w:rsidP="00E64345">
      <w:pPr>
        <w:rPr>
          <w:rFonts w:ascii="Arial" w:eastAsiaTheme="minorHAnsi" w:hAnsi="Arial" w:cs="Arial"/>
          <w:b/>
          <w:noProof/>
          <w:sz w:val="20"/>
          <w:szCs w:val="19"/>
        </w:rPr>
      </w:pPr>
    </w:p>
    <w:p w14:paraId="6DF66B6E" w14:textId="0C6F1E55" w:rsidR="00AD59F0" w:rsidRPr="00B07246" w:rsidRDefault="00AD0D90" w:rsidP="00AD59F0">
      <w:pPr>
        <w:rPr>
          <w:rFonts w:ascii="Arial" w:hAnsi="Arial" w:cs="Arial"/>
          <w:b/>
          <w:noProof/>
          <w:sz w:val="18"/>
          <w:szCs w:val="19"/>
        </w:rPr>
      </w:pPr>
      <w:r w:rsidRPr="00EE53C9">
        <w:rPr>
          <w:rFonts w:ascii="Arial" w:hAnsi="Arial" w:cs="Arial"/>
          <w:b/>
          <w:noProof/>
          <w:sz w:val="18"/>
          <w:szCs w:val="18"/>
        </w:rPr>
        <w:tab/>
      </w:r>
      <w:r w:rsidR="00AD59F0" w:rsidRPr="00B07246">
        <w:rPr>
          <w:rFonts w:ascii="Arial" w:hAnsi="Arial" w:cs="Arial"/>
          <w:b/>
          <w:noProof/>
          <w:sz w:val="18"/>
          <w:szCs w:val="19"/>
        </w:rPr>
        <w:t>Action</w:t>
      </w:r>
      <w:r w:rsidR="00AD59F0" w:rsidRPr="00B07246">
        <w:rPr>
          <w:rFonts w:ascii="Arial" w:hAnsi="Arial" w:cs="Arial"/>
          <w:b/>
          <w:noProof/>
          <w:sz w:val="18"/>
          <w:szCs w:val="19"/>
        </w:rPr>
        <w:tab/>
        <w:t>ITEM #3</w:t>
      </w:r>
      <w:r w:rsidR="00AD59F0" w:rsidRPr="00B07246">
        <w:rPr>
          <w:rFonts w:ascii="Arial" w:hAnsi="Arial" w:cs="Arial"/>
          <w:b/>
          <w:noProof/>
          <w:sz w:val="18"/>
          <w:szCs w:val="19"/>
        </w:rPr>
        <w:tab/>
      </w:r>
      <w:r w:rsidR="00AD59F0" w:rsidRPr="00B07246">
        <w:rPr>
          <w:rFonts w:ascii="Arial" w:hAnsi="Arial" w:cs="Arial"/>
          <w:b/>
          <w:noProof/>
          <w:sz w:val="18"/>
          <w:szCs w:val="19"/>
        </w:rPr>
        <w:tab/>
        <w:t xml:space="preserve">MINUTES OF APRIL 26, 2023 ADMINISTRATIVE BOARD MEETING </w:t>
      </w:r>
    </w:p>
    <w:p w14:paraId="21843F4B" w14:textId="77777777" w:rsidR="00AD59F0" w:rsidRPr="00B07246" w:rsidRDefault="00AD59F0" w:rsidP="00AD59F0">
      <w:pPr>
        <w:ind w:left="2160" w:firstLine="720"/>
        <w:rPr>
          <w:rFonts w:ascii="Arial" w:hAnsi="Arial" w:cs="Arial"/>
          <w:b/>
          <w:noProof/>
          <w:sz w:val="18"/>
          <w:szCs w:val="19"/>
        </w:rPr>
      </w:pPr>
    </w:p>
    <w:p w14:paraId="697CDC1D" w14:textId="77777777" w:rsidR="00AD59F0" w:rsidRPr="00B07246" w:rsidRDefault="00AD59F0" w:rsidP="00AD59F0">
      <w:pPr>
        <w:rPr>
          <w:rFonts w:ascii="Arial" w:hAnsi="Arial" w:cs="Arial"/>
          <w:b/>
          <w:noProof/>
          <w:sz w:val="18"/>
          <w:szCs w:val="19"/>
        </w:rPr>
      </w:pPr>
      <w:r w:rsidRPr="00B07246">
        <w:rPr>
          <w:rFonts w:ascii="Arial" w:hAnsi="Arial" w:cs="Arial"/>
          <w:b/>
          <w:noProof/>
          <w:sz w:val="18"/>
          <w:szCs w:val="19"/>
        </w:rPr>
        <w:tab/>
        <w:t>Action</w:t>
      </w:r>
      <w:r w:rsidRPr="00B07246">
        <w:rPr>
          <w:rFonts w:ascii="Arial" w:hAnsi="Arial" w:cs="Arial"/>
          <w:b/>
          <w:noProof/>
          <w:sz w:val="18"/>
          <w:szCs w:val="19"/>
        </w:rPr>
        <w:tab/>
        <w:t>ITEM #4</w:t>
      </w:r>
      <w:r w:rsidRPr="00B07246">
        <w:rPr>
          <w:rFonts w:ascii="Arial" w:hAnsi="Arial" w:cs="Arial"/>
          <w:b/>
          <w:noProof/>
          <w:sz w:val="18"/>
          <w:szCs w:val="19"/>
        </w:rPr>
        <w:tab/>
      </w:r>
      <w:r w:rsidRPr="00B07246">
        <w:rPr>
          <w:rFonts w:ascii="Arial" w:hAnsi="Arial" w:cs="Arial"/>
          <w:b/>
          <w:noProof/>
          <w:sz w:val="18"/>
          <w:szCs w:val="19"/>
        </w:rPr>
        <w:tab/>
        <w:t>ACCEPTANCE OF ONE-STOP OPERATOR FUNDING RECOMMENDATION</w:t>
      </w:r>
    </w:p>
    <w:p w14:paraId="76152364" w14:textId="77777777" w:rsidR="00AD59F0" w:rsidRPr="00B07246" w:rsidRDefault="00AD59F0" w:rsidP="00AD59F0">
      <w:pPr>
        <w:rPr>
          <w:rFonts w:ascii="Arial" w:hAnsi="Arial" w:cs="Arial"/>
          <w:b/>
          <w:noProof/>
          <w:sz w:val="18"/>
          <w:szCs w:val="19"/>
        </w:rPr>
      </w:pPr>
    </w:p>
    <w:p w14:paraId="23FBB1E2" w14:textId="77777777" w:rsidR="00AD59F0" w:rsidRPr="00B07246" w:rsidRDefault="00AD59F0" w:rsidP="00AD59F0">
      <w:pPr>
        <w:rPr>
          <w:rFonts w:ascii="Arial" w:hAnsi="Arial" w:cs="Arial"/>
          <w:b/>
          <w:noProof/>
          <w:sz w:val="18"/>
          <w:szCs w:val="19"/>
        </w:rPr>
      </w:pPr>
      <w:r w:rsidRPr="00B07246">
        <w:rPr>
          <w:rFonts w:ascii="Arial" w:hAnsi="Arial" w:cs="Arial"/>
          <w:b/>
          <w:noProof/>
          <w:sz w:val="18"/>
          <w:szCs w:val="19"/>
        </w:rPr>
        <w:tab/>
        <w:t>Action</w:t>
      </w:r>
      <w:r w:rsidRPr="00B07246">
        <w:rPr>
          <w:rFonts w:ascii="Arial" w:hAnsi="Arial" w:cs="Arial"/>
          <w:b/>
          <w:noProof/>
          <w:sz w:val="18"/>
          <w:szCs w:val="19"/>
        </w:rPr>
        <w:tab/>
        <w:t>ITEM #5</w:t>
      </w:r>
      <w:r w:rsidRPr="00B07246">
        <w:rPr>
          <w:rFonts w:ascii="Arial" w:hAnsi="Arial" w:cs="Arial"/>
          <w:b/>
          <w:noProof/>
          <w:sz w:val="18"/>
          <w:szCs w:val="19"/>
        </w:rPr>
        <w:tab/>
      </w:r>
      <w:r w:rsidRPr="00B07246">
        <w:rPr>
          <w:rFonts w:ascii="Arial" w:hAnsi="Arial" w:cs="Arial"/>
          <w:b/>
          <w:noProof/>
          <w:sz w:val="18"/>
          <w:szCs w:val="19"/>
        </w:rPr>
        <w:tab/>
        <w:t xml:space="preserve">ACCEPTANCE OF ADDITIONAL PY2023 WORKFORCE INNOVATION &amp; </w:t>
      </w:r>
    </w:p>
    <w:p w14:paraId="09E3FD00" w14:textId="77777777" w:rsidR="00AD59F0" w:rsidRPr="00B07246" w:rsidRDefault="00AD59F0" w:rsidP="00AD59F0">
      <w:pPr>
        <w:ind w:left="2160" w:firstLine="720"/>
        <w:rPr>
          <w:rFonts w:ascii="Arial" w:hAnsi="Arial" w:cs="Arial"/>
          <w:b/>
          <w:noProof/>
          <w:sz w:val="18"/>
          <w:szCs w:val="19"/>
        </w:rPr>
      </w:pPr>
      <w:r w:rsidRPr="00B07246">
        <w:rPr>
          <w:rFonts w:ascii="Arial" w:hAnsi="Arial" w:cs="Arial"/>
          <w:b/>
          <w:noProof/>
          <w:sz w:val="18"/>
          <w:szCs w:val="19"/>
        </w:rPr>
        <w:t>OPPORTUNITY ACT (WIOA) FUNDING</w:t>
      </w:r>
    </w:p>
    <w:p w14:paraId="0A6DB0EF" w14:textId="77777777" w:rsidR="00AD59F0" w:rsidRPr="00B07246" w:rsidRDefault="00AD59F0" w:rsidP="00AD59F0">
      <w:pPr>
        <w:pStyle w:val="ListParagraph"/>
        <w:numPr>
          <w:ilvl w:val="0"/>
          <w:numId w:val="11"/>
        </w:numPr>
        <w:rPr>
          <w:rFonts w:ascii="Arial" w:hAnsi="Arial" w:cs="Arial"/>
          <w:noProof/>
          <w:sz w:val="18"/>
          <w:szCs w:val="19"/>
        </w:rPr>
      </w:pPr>
      <w:r w:rsidRPr="00B07246">
        <w:rPr>
          <w:rFonts w:ascii="Arial" w:hAnsi="Arial" w:cs="Arial"/>
          <w:noProof/>
          <w:sz w:val="18"/>
          <w:szCs w:val="19"/>
        </w:rPr>
        <w:t>Adult</w:t>
      </w:r>
    </w:p>
    <w:p w14:paraId="2D2982B0" w14:textId="77777777" w:rsidR="00AD59F0" w:rsidRPr="00B07246" w:rsidRDefault="00AD59F0" w:rsidP="00AD59F0">
      <w:pPr>
        <w:pStyle w:val="ListParagraph"/>
        <w:numPr>
          <w:ilvl w:val="0"/>
          <w:numId w:val="11"/>
        </w:numPr>
        <w:rPr>
          <w:rFonts w:ascii="Arial" w:hAnsi="Arial" w:cs="Arial"/>
          <w:noProof/>
          <w:sz w:val="18"/>
          <w:szCs w:val="19"/>
        </w:rPr>
      </w:pPr>
      <w:r w:rsidRPr="00B07246">
        <w:rPr>
          <w:rFonts w:ascii="Arial" w:hAnsi="Arial" w:cs="Arial"/>
          <w:noProof/>
          <w:sz w:val="18"/>
          <w:szCs w:val="19"/>
        </w:rPr>
        <w:t>Dislocated Worker</w:t>
      </w:r>
    </w:p>
    <w:p w14:paraId="2C8766D1" w14:textId="77777777" w:rsidR="00AD59F0" w:rsidRPr="00B07246" w:rsidRDefault="00AD59F0" w:rsidP="00AD59F0">
      <w:pPr>
        <w:rPr>
          <w:rFonts w:ascii="Arial" w:hAnsi="Arial" w:cs="Arial"/>
          <w:b/>
          <w:noProof/>
          <w:sz w:val="18"/>
          <w:szCs w:val="19"/>
        </w:rPr>
      </w:pPr>
    </w:p>
    <w:p w14:paraId="61802156" w14:textId="77777777" w:rsidR="00AD59F0" w:rsidRDefault="00AD59F0" w:rsidP="00AD59F0">
      <w:pPr>
        <w:rPr>
          <w:rFonts w:ascii="Arial" w:hAnsi="Arial" w:cs="Arial"/>
          <w:b/>
          <w:noProof/>
          <w:sz w:val="18"/>
          <w:szCs w:val="19"/>
        </w:rPr>
      </w:pPr>
      <w:r w:rsidRPr="00B07246">
        <w:rPr>
          <w:rFonts w:ascii="Arial" w:hAnsi="Arial" w:cs="Arial"/>
          <w:b/>
          <w:noProof/>
          <w:sz w:val="18"/>
          <w:szCs w:val="19"/>
        </w:rPr>
        <w:tab/>
        <w:t>Action</w:t>
      </w:r>
      <w:r w:rsidRPr="00B07246">
        <w:rPr>
          <w:rFonts w:ascii="Arial" w:hAnsi="Arial" w:cs="Arial"/>
          <w:b/>
          <w:noProof/>
          <w:sz w:val="18"/>
          <w:szCs w:val="19"/>
        </w:rPr>
        <w:tab/>
        <w:t>ITEM #6</w:t>
      </w:r>
      <w:r w:rsidRPr="00B07246">
        <w:rPr>
          <w:rFonts w:ascii="Arial" w:hAnsi="Arial" w:cs="Arial"/>
          <w:b/>
          <w:noProof/>
          <w:sz w:val="18"/>
          <w:szCs w:val="19"/>
        </w:rPr>
        <w:tab/>
      </w:r>
      <w:r w:rsidRPr="00B07246">
        <w:rPr>
          <w:rFonts w:ascii="Arial" w:hAnsi="Arial" w:cs="Arial"/>
          <w:b/>
          <w:noProof/>
          <w:sz w:val="18"/>
          <w:szCs w:val="19"/>
        </w:rPr>
        <w:tab/>
        <w:t xml:space="preserve">ACCEPTANCE OF ADDITIONAL PY2023 </w:t>
      </w:r>
      <w:r>
        <w:rPr>
          <w:rFonts w:ascii="Arial" w:hAnsi="Arial" w:cs="Arial"/>
          <w:b/>
          <w:noProof/>
          <w:sz w:val="18"/>
          <w:szCs w:val="19"/>
        </w:rPr>
        <w:t xml:space="preserve">WORKFORCE INNOVATION &amp; </w:t>
      </w:r>
    </w:p>
    <w:p w14:paraId="0B8BD00A" w14:textId="77777777" w:rsidR="00AD59F0" w:rsidRPr="00B07246" w:rsidRDefault="00AD59F0" w:rsidP="00AD59F0">
      <w:pPr>
        <w:ind w:left="2880"/>
        <w:rPr>
          <w:rFonts w:ascii="Arial" w:hAnsi="Arial" w:cs="Arial"/>
          <w:b/>
          <w:noProof/>
          <w:sz w:val="18"/>
          <w:szCs w:val="19"/>
        </w:rPr>
      </w:pPr>
      <w:r w:rsidRPr="00B07246">
        <w:rPr>
          <w:rFonts w:ascii="Arial" w:hAnsi="Arial" w:cs="Arial"/>
          <w:b/>
          <w:noProof/>
          <w:sz w:val="18"/>
          <w:szCs w:val="19"/>
        </w:rPr>
        <w:t>OPPORTUNITY ACT (WIOA) YOUTH FUNDING</w:t>
      </w:r>
    </w:p>
    <w:p w14:paraId="0DB8C369" w14:textId="77777777" w:rsidR="00AD59F0" w:rsidRPr="00B07246" w:rsidRDefault="00AD59F0" w:rsidP="00AD59F0">
      <w:pPr>
        <w:rPr>
          <w:rFonts w:ascii="Arial" w:hAnsi="Arial" w:cs="Arial"/>
          <w:b/>
          <w:noProof/>
          <w:sz w:val="18"/>
          <w:szCs w:val="19"/>
        </w:rPr>
      </w:pPr>
    </w:p>
    <w:p w14:paraId="042D5A55" w14:textId="77777777" w:rsidR="00AD59F0" w:rsidRDefault="00AD59F0" w:rsidP="00AD59F0">
      <w:pPr>
        <w:rPr>
          <w:rFonts w:ascii="Arial" w:hAnsi="Arial" w:cs="Arial"/>
          <w:b/>
          <w:noProof/>
          <w:sz w:val="18"/>
          <w:szCs w:val="19"/>
        </w:rPr>
      </w:pPr>
      <w:r w:rsidRPr="00B07246">
        <w:rPr>
          <w:rFonts w:ascii="Arial" w:hAnsi="Arial" w:cs="Arial"/>
          <w:b/>
          <w:noProof/>
          <w:sz w:val="18"/>
          <w:szCs w:val="19"/>
        </w:rPr>
        <w:tab/>
        <w:t>Action</w:t>
      </w:r>
      <w:r w:rsidRPr="00B07246">
        <w:rPr>
          <w:rFonts w:ascii="Arial" w:hAnsi="Arial" w:cs="Arial"/>
          <w:b/>
          <w:noProof/>
          <w:sz w:val="18"/>
          <w:szCs w:val="19"/>
        </w:rPr>
        <w:tab/>
        <w:t>ITEM #7</w:t>
      </w:r>
      <w:r w:rsidRPr="00B07246">
        <w:rPr>
          <w:rFonts w:ascii="Arial" w:hAnsi="Arial" w:cs="Arial"/>
          <w:b/>
          <w:noProof/>
          <w:sz w:val="18"/>
          <w:szCs w:val="19"/>
        </w:rPr>
        <w:tab/>
      </w:r>
      <w:r w:rsidRPr="00B07246">
        <w:rPr>
          <w:rFonts w:ascii="Arial" w:hAnsi="Arial" w:cs="Arial"/>
          <w:b/>
          <w:noProof/>
          <w:sz w:val="18"/>
          <w:szCs w:val="19"/>
        </w:rPr>
        <w:tab/>
        <w:t xml:space="preserve">ACCEPTANCE OF ADDITIONAL PY2023 WAGNER PEYSER/EMPLOYMENT </w:t>
      </w:r>
      <w:r>
        <w:rPr>
          <w:rFonts w:ascii="Arial" w:hAnsi="Arial" w:cs="Arial"/>
          <w:b/>
          <w:noProof/>
          <w:sz w:val="18"/>
          <w:szCs w:val="19"/>
        </w:rPr>
        <w:t xml:space="preserve"> </w:t>
      </w:r>
    </w:p>
    <w:p w14:paraId="5AEF116B" w14:textId="77777777" w:rsidR="00AD59F0" w:rsidRPr="00B07246" w:rsidRDefault="00AD59F0" w:rsidP="00AD59F0">
      <w:pPr>
        <w:ind w:left="2160" w:firstLine="720"/>
        <w:rPr>
          <w:rFonts w:ascii="Arial" w:hAnsi="Arial" w:cs="Arial"/>
          <w:b/>
          <w:noProof/>
          <w:sz w:val="18"/>
          <w:szCs w:val="19"/>
        </w:rPr>
      </w:pPr>
      <w:r w:rsidRPr="00B07246">
        <w:rPr>
          <w:rFonts w:ascii="Arial" w:hAnsi="Arial" w:cs="Arial"/>
          <w:b/>
          <w:noProof/>
          <w:sz w:val="18"/>
          <w:szCs w:val="19"/>
        </w:rPr>
        <w:t>SERVICES FUNDING</w:t>
      </w:r>
    </w:p>
    <w:p w14:paraId="207C2BF6" w14:textId="77777777" w:rsidR="00AD59F0" w:rsidRPr="00B07246" w:rsidRDefault="00AD59F0" w:rsidP="00AD59F0">
      <w:pPr>
        <w:rPr>
          <w:rFonts w:ascii="Arial" w:hAnsi="Arial" w:cs="Arial"/>
          <w:b/>
          <w:noProof/>
          <w:sz w:val="18"/>
          <w:szCs w:val="19"/>
        </w:rPr>
      </w:pPr>
    </w:p>
    <w:p w14:paraId="56AF3A08" w14:textId="77777777" w:rsidR="00AD59F0" w:rsidRDefault="00AD59F0" w:rsidP="00AD59F0">
      <w:pPr>
        <w:rPr>
          <w:rFonts w:ascii="Arial" w:hAnsi="Arial" w:cs="Arial"/>
          <w:b/>
          <w:noProof/>
          <w:sz w:val="18"/>
          <w:szCs w:val="19"/>
        </w:rPr>
      </w:pPr>
      <w:r w:rsidRPr="00B07246">
        <w:rPr>
          <w:rFonts w:ascii="Arial" w:hAnsi="Arial" w:cs="Arial"/>
          <w:b/>
          <w:noProof/>
          <w:sz w:val="18"/>
          <w:szCs w:val="19"/>
        </w:rPr>
        <w:tab/>
        <w:t>Action</w:t>
      </w:r>
      <w:r w:rsidRPr="00B07246">
        <w:rPr>
          <w:rFonts w:ascii="Arial" w:hAnsi="Arial" w:cs="Arial"/>
          <w:b/>
          <w:noProof/>
          <w:sz w:val="18"/>
          <w:szCs w:val="19"/>
        </w:rPr>
        <w:tab/>
        <w:t>ITEM #8</w:t>
      </w:r>
      <w:r w:rsidRPr="00B07246">
        <w:rPr>
          <w:rFonts w:ascii="Arial" w:hAnsi="Arial" w:cs="Arial"/>
          <w:b/>
          <w:noProof/>
          <w:sz w:val="18"/>
          <w:szCs w:val="19"/>
        </w:rPr>
        <w:tab/>
      </w:r>
      <w:r w:rsidRPr="00B07246">
        <w:rPr>
          <w:rFonts w:ascii="Arial" w:hAnsi="Arial" w:cs="Arial"/>
          <w:b/>
          <w:noProof/>
          <w:sz w:val="18"/>
          <w:szCs w:val="19"/>
        </w:rPr>
        <w:tab/>
        <w:t xml:space="preserve">ACCEPTANCE OF PY2023 HIGH </w:t>
      </w:r>
      <w:r>
        <w:rPr>
          <w:rFonts w:ascii="Arial" w:hAnsi="Arial" w:cs="Arial"/>
          <w:b/>
          <w:noProof/>
          <w:sz w:val="18"/>
          <w:szCs w:val="19"/>
        </w:rPr>
        <w:t xml:space="preserve">CONCENTRATION OF WIOA ELIGIBLE </w:t>
      </w:r>
      <w:r w:rsidRPr="00B07246">
        <w:rPr>
          <w:rFonts w:ascii="Arial" w:hAnsi="Arial" w:cs="Arial"/>
          <w:b/>
          <w:noProof/>
          <w:sz w:val="18"/>
          <w:szCs w:val="19"/>
        </w:rPr>
        <w:t xml:space="preserve">YOUTH </w:t>
      </w:r>
    </w:p>
    <w:p w14:paraId="1B52318E" w14:textId="77777777" w:rsidR="00AD59F0" w:rsidRPr="00B07246" w:rsidRDefault="00AD59F0" w:rsidP="00AD59F0">
      <w:pPr>
        <w:ind w:left="2160" w:firstLine="720"/>
        <w:rPr>
          <w:rFonts w:ascii="Arial" w:hAnsi="Arial" w:cs="Arial"/>
          <w:b/>
          <w:noProof/>
          <w:sz w:val="18"/>
          <w:szCs w:val="19"/>
        </w:rPr>
      </w:pPr>
      <w:r w:rsidRPr="00B07246">
        <w:rPr>
          <w:rFonts w:ascii="Arial" w:hAnsi="Arial" w:cs="Arial"/>
          <w:b/>
          <w:noProof/>
          <w:sz w:val="18"/>
          <w:szCs w:val="19"/>
        </w:rPr>
        <w:t>FUNDING</w:t>
      </w:r>
    </w:p>
    <w:p w14:paraId="3B43D699" w14:textId="77777777" w:rsidR="00AD59F0" w:rsidRPr="00B07246" w:rsidRDefault="00AD59F0" w:rsidP="00AD59F0">
      <w:pPr>
        <w:rPr>
          <w:rFonts w:ascii="Arial" w:hAnsi="Arial" w:cs="Arial"/>
          <w:b/>
          <w:noProof/>
          <w:sz w:val="18"/>
          <w:szCs w:val="19"/>
        </w:rPr>
      </w:pPr>
    </w:p>
    <w:p w14:paraId="348C8665" w14:textId="77777777" w:rsidR="00AD59F0" w:rsidRPr="00B07246" w:rsidRDefault="00AD59F0" w:rsidP="00AD59F0">
      <w:pPr>
        <w:rPr>
          <w:rFonts w:ascii="Arial" w:hAnsi="Arial" w:cs="Arial"/>
          <w:b/>
          <w:noProof/>
          <w:sz w:val="18"/>
          <w:szCs w:val="19"/>
        </w:rPr>
      </w:pPr>
      <w:r w:rsidRPr="00B07246">
        <w:rPr>
          <w:rFonts w:ascii="Arial" w:hAnsi="Arial" w:cs="Arial"/>
          <w:b/>
          <w:noProof/>
          <w:sz w:val="18"/>
          <w:szCs w:val="19"/>
        </w:rPr>
        <w:tab/>
        <w:t>Action</w:t>
      </w:r>
      <w:r w:rsidRPr="00B07246">
        <w:rPr>
          <w:rFonts w:ascii="Arial" w:hAnsi="Arial" w:cs="Arial"/>
          <w:b/>
          <w:noProof/>
          <w:sz w:val="18"/>
          <w:szCs w:val="19"/>
        </w:rPr>
        <w:tab/>
        <w:t>ITEM #9</w:t>
      </w:r>
      <w:r w:rsidRPr="00B07246">
        <w:rPr>
          <w:rFonts w:ascii="Arial" w:hAnsi="Arial" w:cs="Arial"/>
          <w:b/>
          <w:noProof/>
          <w:sz w:val="18"/>
          <w:szCs w:val="19"/>
        </w:rPr>
        <w:tab/>
      </w:r>
      <w:r w:rsidRPr="00B07246">
        <w:rPr>
          <w:rFonts w:ascii="Arial" w:hAnsi="Arial" w:cs="Arial"/>
          <w:b/>
          <w:noProof/>
          <w:sz w:val="18"/>
          <w:szCs w:val="19"/>
        </w:rPr>
        <w:tab/>
        <w:t>ACCEPTANCE OF PY2023 CAREER EXPLORATION AND EXPERIENCE FUNDING</w:t>
      </w:r>
    </w:p>
    <w:p w14:paraId="0E0CB03A" w14:textId="77777777" w:rsidR="00AD59F0" w:rsidRPr="00B07246" w:rsidRDefault="00AD59F0" w:rsidP="00AD59F0">
      <w:pPr>
        <w:rPr>
          <w:rFonts w:ascii="Arial" w:hAnsi="Arial" w:cs="Arial"/>
          <w:b/>
          <w:noProof/>
          <w:sz w:val="18"/>
          <w:szCs w:val="19"/>
        </w:rPr>
      </w:pPr>
    </w:p>
    <w:p w14:paraId="17D16B41" w14:textId="77777777" w:rsidR="00AD59F0" w:rsidRDefault="00AD59F0" w:rsidP="00AD59F0">
      <w:pPr>
        <w:rPr>
          <w:rFonts w:ascii="Arial" w:hAnsi="Arial" w:cs="Arial"/>
          <w:b/>
          <w:noProof/>
          <w:sz w:val="18"/>
          <w:szCs w:val="19"/>
        </w:rPr>
      </w:pPr>
      <w:r w:rsidRPr="00B07246">
        <w:rPr>
          <w:rFonts w:ascii="Arial" w:hAnsi="Arial" w:cs="Arial"/>
          <w:b/>
          <w:noProof/>
          <w:sz w:val="18"/>
          <w:szCs w:val="19"/>
        </w:rPr>
        <w:tab/>
        <w:t>Action</w:t>
      </w:r>
      <w:r w:rsidRPr="00B07246">
        <w:rPr>
          <w:rFonts w:ascii="Arial" w:hAnsi="Arial" w:cs="Arial"/>
          <w:b/>
          <w:noProof/>
          <w:sz w:val="18"/>
          <w:szCs w:val="19"/>
        </w:rPr>
        <w:tab/>
        <w:t>ITEM #10</w:t>
      </w:r>
      <w:r w:rsidRPr="00B07246">
        <w:rPr>
          <w:rFonts w:ascii="Arial" w:hAnsi="Arial" w:cs="Arial"/>
          <w:b/>
          <w:noProof/>
          <w:sz w:val="18"/>
          <w:szCs w:val="19"/>
        </w:rPr>
        <w:tab/>
        <w:t>ACCEPTANCE OF PY2023 C</w:t>
      </w:r>
      <w:r>
        <w:rPr>
          <w:rFonts w:ascii="Arial" w:hAnsi="Arial" w:cs="Arial"/>
          <w:b/>
          <w:noProof/>
          <w:sz w:val="18"/>
          <w:szCs w:val="19"/>
        </w:rPr>
        <w:t xml:space="preserve">APACITY BUILDING &amp; PROFESSIONAL </w:t>
      </w:r>
    </w:p>
    <w:p w14:paraId="580C4958" w14:textId="77777777" w:rsidR="00AD59F0" w:rsidRPr="00B07246" w:rsidRDefault="00AD59F0" w:rsidP="00AD59F0">
      <w:pPr>
        <w:ind w:left="2160" w:firstLine="720"/>
        <w:rPr>
          <w:rFonts w:ascii="Arial" w:hAnsi="Arial" w:cs="Arial"/>
          <w:b/>
          <w:noProof/>
          <w:sz w:val="18"/>
          <w:szCs w:val="19"/>
        </w:rPr>
      </w:pPr>
      <w:r w:rsidRPr="00B07246">
        <w:rPr>
          <w:rFonts w:ascii="Arial" w:hAnsi="Arial" w:cs="Arial"/>
          <w:b/>
          <w:noProof/>
          <w:sz w:val="18"/>
          <w:szCs w:val="19"/>
        </w:rPr>
        <w:t>DEVELOPMENT FUNDING</w:t>
      </w:r>
    </w:p>
    <w:p w14:paraId="6A669FAA" w14:textId="77777777" w:rsidR="00AD59F0" w:rsidRPr="00B07246" w:rsidRDefault="00AD59F0" w:rsidP="00AD59F0">
      <w:pPr>
        <w:rPr>
          <w:rFonts w:ascii="Arial" w:hAnsi="Arial" w:cs="Arial"/>
          <w:b/>
          <w:noProof/>
          <w:sz w:val="18"/>
          <w:szCs w:val="19"/>
        </w:rPr>
      </w:pPr>
    </w:p>
    <w:p w14:paraId="7E082FC5" w14:textId="77777777" w:rsidR="00AD59F0" w:rsidRDefault="00AD59F0" w:rsidP="00AD59F0">
      <w:pPr>
        <w:rPr>
          <w:rFonts w:ascii="Arial" w:hAnsi="Arial" w:cs="Arial"/>
          <w:b/>
          <w:noProof/>
          <w:sz w:val="18"/>
          <w:szCs w:val="19"/>
        </w:rPr>
      </w:pPr>
      <w:r w:rsidRPr="00B07246">
        <w:rPr>
          <w:rFonts w:ascii="Arial" w:hAnsi="Arial" w:cs="Arial"/>
          <w:b/>
          <w:noProof/>
          <w:sz w:val="18"/>
          <w:szCs w:val="19"/>
        </w:rPr>
        <w:tab/>
        <w:t>Action</w:t>
      </w:r>
      <w:r w:rsidRPr="00B07246">
        <w:rPr>
          <w:rFonts w:ascii="Arial" w:hAnsi="Arial" w:cs="Arial"/>
          <w:b/>
          <w:noProof/>
          <w:sz w:val="18"/>
          <w:szCs w:val="19"/>
        </w:rPr>
        <w:tab/>
        <w:t>ITEM #11</w:t>
      </w:r>
      <w:r w:rsidRPr="00B07246">
        <w:rPr>
          <w:rFonts w:ascii="Arial" w:hAnsi="Arial" w:cs="Arial"/>
          <w:b/>
          <w:noProof/>
          <w:sz w:val="18"/>
          <w:szCs w:val="19"/>
        </w:rPr>
        <w:tab/>
        <w:t>ACCEPTANCE OF PY2023 CUS</w:t>
      </w:r>
      <w:r>
        <w:rPr>
          <w:rFonts w:ascii="Arial" w:hAnsi="Arial" w:cs="Arial"/>
          <w:b/>
          <w:noProof/>
          <w:sz w:val="18"/>
          <w:szCs w:val="19"/>
        </w:rPr>
        <w:t xml:space="preserve">TOMER RELATIONSHIP MANAGEMENT </w:t>
      </w:r>
      <w:r w:rsidRPr="00B07246">
        <w:rPr>
          <w:rFonts w:ascii="Arial" w:hAnsi="Arial" w:cs="Arial"/>
          <w:b/>
          <w:noProof/>
          <w:sz w:val="18"/>
          <w:szCs w:val="19"/>
        </w:rPr>
        <w:t xml:space="preserve">(CRM) </w:t>
      </w:r>
    </w:p>
    <w:p w14:paraId="1B1D91CE" w14:textId="77777777" w:rsidR="00AD59F0" w:rsidRPr="00B07246" w:rsidRDefault="00AD59F0" w:rsidP="00AD59F0">
      <w:pPr>
        <w:ind w:left="2160" w:firstLine="720"/>
        <w:rPr>
          <w:rFonts w:ascii="Arial" w:hAnsi="Arial" w:cs="Arial"/>
          <w:b/>
          <w:noProof/>
          <w:sz w:val="18"/>
          <w:szCs w:val="19"/>
        </w:rPr>
      </w:pPr>
      <w:r w:rsidRPr="00B07246">
        <w:rPr>
          <w:rFonts w:ascii="Arial" w:hAnsi="Arial" w:cs="Arial"/>
          <w:b/>
          <w:noProof/>
          <w:sz w:val="18"/>
          <w:szCs w:val="19"/>
        </w:rPr>
        <w:t>FUNDING</w:t>
      </w:r>
    </w:p>
    <w:p w14:paraId="586F3B6A" w14:textId="77777777" w:rsidR="00AD59F0" w:rsidRPr="00B07246" w:rsidRDefault="00AD59F0" w:rsidP="00AD59F0">
      <w:pPr>
        <w:rPr>
          <w:rFonts w:ascii="Arial" w:hAnsi="Arial" w:cs="Arial"/>
          <w:b/>
          <w:noProof/>
          <w:sz w:val="18"/>
          <w:szCs w:val="19"/>
        </w:rPr>
      </w:pPr>
    </w:p>
    <w:p w14:paraId="3E473876" w14:textId="77777777" w:rsidR="00AD59F0" w:rsidRPr="00B07246" w:rsidRDefault="00AD59F0" w:rsidP="00AD59F0">
      <w:pPr>
        <w:rPr>
          <w:rFonts w:ascii="Arial" w:hAnsi="Arial" w:cs="Arial"/>
          <w:b/>
          <w:noProof/>
          <w:sz w:val="18"/>
          <w:szCs w:val="19"/>
        </w:rPr>
      </w:pPr>
      <w:r w:rsidRPr="00B07246">
        <w:rPr>
          <w:rFonts w:ascii="Arial" w:hAnsi="Arial" w:cs="Arial"/>
          <w:b/>
          <w:noProof/>
          <w:sz w:val="18"/>
          <w:szCs w:val="19"/>
        </w:rPr>
        <w:tab/>
        <w:t>Action</w:t>
      </w:r>
      <w:r w:rsidRPr="00B07246">
        <w:rPr>
          <w:rFonts w:ascii="Arial" w:hAnsi="Arial" w:cs="Arial"/>
          <w:b/>
          <w:noProof/>
          <w:sz w:val="18"/>
          <w:szCs w:val="19"/>
        </w:rPr>
        <w:tab/>
        <w:t>ITEM #12</w:t>
      </w:r>
      <w:r w:rsidRPr="00B07246">
        <w:rPr>
          <w:rFonts w:ascii="Arial" w:hAnsi="Arial" w:cs="Arial"/>
          <w:b/>
          <w:noProof/>
          <w:sz w:val="18"/>
          <w:szCs w:val="19"/>
        </w:rPr>
        <w:tab/>
        <w:t xml:space="preserve">ACCEPTANCE OF PY2023 MICHIGAN ELECTRIC VEHICLE JOBS ACADEMY </w:t>
      </w:r>
    </w:p>
    <w:p w14:paraId="4D4DD05F" w14:textId="77777777" w:rsidR="00AD59F0" w:rsidRPr="00B07246" w:rsidRDefault="00AD59F0" w:rsidP="00AD59F0">
      <w:pPr>
        <w:ind w:left="2160" w:firstLine="720"/>
        <w:rPr>
          <w:rFonts w:ascii="Arial" w:hAnsi="Arial" w:cs="Arial"/>
          <w:b/>
          <w:noProof/>
          <w:sz w:val="18"/>
          <w:szCs w:val="19"/>
        </w:rPr>
      </w:pPr>
      <w:r w:rsidRPr="00B07246">
        <w:rPr>
          <w:rFonts w:ascii="Arial" w:hAnsi="Arial" w:cs="Arial"/>
          <w:b/>
          <w:noProof/>
          <w:sz w:val="18"/>
          <w:szCs w:val="19"/>
        </w:rPr>
        <w:t>AND MEDC-TALENT ACTION TEAM FUNDING</w:t>
      </w:r>
    </w:p>
    <w:p w14:paraId="3D3FAD9F" w14:textId="77777777" w:rsidR="00AD59F0" w:rsidRPr="00B07246" w:rsidRDefault="00AD59F0" w:rsidP="00AD59F0">
      <w:pPr>
        <w:ind w:left="720"/>
        <w:rPr>
          <w:rFonts w:ascii="Arial" w:hAnsi="Arial" w:cs="Arial"/>
          <w:b/>
          <w:noProof/>
          <w:sz w:val="18"/>
          <w:szCs w:val="19"/>
        </w:rPr>
      </w:pPr>
    </w:p>
    <w:p w14:paraId="4EF46FD2" w14:textId="77777777" w:rsidR="00AD59F0" w:rsidRDefault="00AD59F0" w:rsidP="00AD59F0">
      <w:pPr>
        <w:rPr>
          <w:rFonts w:ascii="Arial" w:hAnsi="Arial" w:cs="Arial"/>
          <w:b/>
          <w:noProof/>
          <w:sz w:val="18"/>
          <w:szCs w:val="19"/>
        </w:rPr>
      </w:pPr>
      <w:r w:rsidRPr="00B07246">
        <w:rPr>
          <w:rFonts w:ascii="Arial" w:hAnsi="Arial" w:cs="Arial"/>
          <w:b/>
          <w:noProof/>
          <w:sz w:val="18"/>
          <w:szCs w:val="19"/>
        </w:rPr>
        <w:tab/>
        <w:t>Action</w:t>
      </w:r>
      <w:r w:rsidRPr="00B07246">
        <w:rPr>
          <w:rFonts w:ascii="Arial" w:hAnsi="Arial" w:cs="Arial"/>
          <w:b/>
          <w:noProof/>
          <w:sz w:val="18"/>
          <w:szCs w:val="19"/>
        </w:rPr>
        <w:tab/>
        <w:t>ITEM #13</w:t>
      </w:r>
      <w:r w:rsidRPr="00B07246">
        <w:rPr>
          <w:rFonts w:ascii="Arial" w:hAnsi="Arial" w:cs="Arial"/>
          <w:b/>
          <w:noProof/>
          <w:sz w:val="18"/>
          <w:szCs w:val="19"/>
        </w:rPr>
        <w:tab/>
        <w:t xml:space="preserve">RECOMMENDATION FOR THE PUBLIC RELATIONS &amp; MARKETING SERVICES </w:t>
      </w:r>
    </w:p>
    <w:p w14:paraId="1272BAEF" w14:textId="77777777" w:rsidR="00AD59F0" w:rsidRPr="00B07246" w:rsidRDefault="00AD59F0" w:rsidP="00AD59F0">
      <w:pPr>
        <w:ind w:left="2160" w:firstLine="720"/>
        <w:rPr>
          <w:rFonts w:ascii="Arial" w:hAnsi="Arial" w:cs="Arial"/>
          <w:b/>
          <w:noProof/>
          <w:sz w:val="18"/>
          <w:szCs w:val="19"/>
        </w:rPr>
      </w:pPr>
      <w:r w:rsidRPr="00B07246">
        <w:rPr>
          <w:rFonts w:ascii="Arial" w:hAnsi="Arial" w:cs="Arial"/>
          <w:b/>
          <w:noProof/>
          <w:sz w:val="18"/>
          <w:szCs w:val="19"/>
        </w:rPr>
        <w:t>CONTRACT ENDING 6/30/2023</w:t>
      </w:r>
    </w:p>
    <w:p w14:paraId="567A2F06" w14:textId="77777777" w:rsidR="00AD59F0" w:rsidRPr="00B07246" w:rsidRDefault="00AD59F0" w:rsidP="00AD59F0">
      <w:pPr>
        <w:rPr>
          <w:rFonts w:ascii="Arial" w:hAnsi="Arial" w:cs="Arial"/>
          <w:b/>
          <w:noProof/>
          <w:sz w:val="18"/>
          <w:szCs w:val="19"/>
        </w:rPr>
      </w:pPr>
    </w:p>
    <w:p w14:paraId="286AEEF8" w14:textId="77777777" w:rsidR="00AD59F0" w:rsidRPr="00B07246" w:rsidRDefault="00AD59F0" w:rsidP="00AD59F0">
      <w:pPr>
        <w:rPr>
          <w:rFonts w:ascii="Arial" w:hAnsi="Arial" w:cs="Arial"/>
          <w:b/>
          <w:noProof/>
          <w:sz w:val="18"/>
          <w:szCs w:val="19"/>
        </w:rPr>
      </w:pPr>
      <w:r w:rsidRPr="00B07246">
        <w:rPr>
          <w:rFonts w:ascii="Arial" w:hAnsi="Arial" w:cs="Arial"/>
          <w:b/>
          <w:noProof/>
          <w:sz w:val="18"/>
          <w:szCs w:val="19"/>
        </w:rPr>
        <w:tab/>
      </w:r>
      <w:r>
        <w:rPr>
          <w:rFonts w:ascii="Arial" w:hAnsi="Arial" w:cs="Arial"/>
          <w:b/>
          <w:noProof/>
          <w:sz w:val="18"/>
          <w:szCs w:val="19"/>
        </w:rPr>
        <w:t>Action</w:t>
      </w:r>
      <w:r>
        <w:rPr>
          <w:rFonts w:ascii="Arial" w:hAnsi="Arial" w:cs="Arial"/>
          <w:b/>
          <w:noProof/>
          <w:sz w:val="18"/>
          <w:szCs w:val="19"/>
        </w:rPr>
        <w:tab/>
        <w:t>ITEM #14</w:t>
      </w:r>
      <w:r w:rsidRPr="00B07246">
        <w:rPr>
          <w:rFonts w:ascii="Arial" w:hAnsi="Arial" w:cs="Arial"/>
          <w:b/>
          <w:noProof/>
          <w:sz w:val="18"/>
          <w:szCs w:val="19"/>
        </w:rPr>
        <w:tab/>
        <w:t xml:space="preserve">ACCEPTANCE OF CAMW! AGENCY BUDGET FOR FISCAL YEAR 2023 </w:t>
      </w:r>
    </w:p>
    <w:p w14:paraId="295E6840" w14:textId="76599752" w:rsidR="00AD59F0" w:rsidRDefault="00AD59F0" w:rsidP="00AD59F0">
      <w:pPr>
        <w:ind w:left="2880"/>
        <w:rPr>
          <w:rFonts w:ascii="Arial" w:hAnsi="Arial" w:cs="Arial"/>
          <w:b/>
          <w:noProof/>
          <w:sz w:val="18"/>
          <w:szCs w:val="19"/>
        </w:rPr>
      </w:pPr>
      <w:r w:rsidRPr="00B07246">
        <w:rPr>
          <w:rFonts w:ascii="Arial" w:hAnsi="Arial" w:cs="Arial"/>
          <w:b/>
          <w:noProof/>
          <w:sz w:val="18"/>
          <w:szCs w:val="19"/>
        </w:rPr>
        <w:t>(7/1/20</w:t>
      </w:r>
      <w:r>
        <w:rPr>
          <w:rFonts w:ascii="Arial" w:hAnsi="Arial" w:cs="Arial"/>
          <w:b/>
          <w:noProof/>
          <w:sz w:val="18"/>
          <w:szCs w:val="19"/>
        </w:rPr>
        <w:t>23</w:t>
      </w:r>
      <w:r w:rsidRPr="00B07246">
        <w:rPr>
          <w:rFonts w:ascii="Arial" w:hAnsi="Arial" w:cs="Arial"/>
          <w:b/>
          <w:noProof/>
          <w:sz w:val="18"/>
          <w:szCs w:val="19"/>
        </w:rPr>
        <w:t>-6/30/</w:t>
      </w:r>
      <w:r>
        <w:rPr>
          <w:rFonts w:ascii="Arial" w:hAnsi="Arial" w:cs="Arial"/>
          <w:b/>
          <w:noProof/>
          <w:sz w:val="18"/>
          <w:szCs w:val="19"/>
        </w:rPr>
        <w:t>20</w:t>
      </w:r>
      <w:r w:rsidRPr="00B07246">
        <w:rPr>
          <w:rFonts w:ascii="Arial" w:hAnsi="Arial" w:cs="Arial"/>
          <w:b/>
          <w:noProof/>
          <w:sz w:val="18"/>
          <w:szCs w:val="19"/>
        </w:rPr>
        <w:t>24)</w:t>
      </w:r>
      <w:r w:rsidRPr="00B07246">
        <w:rPr>
          <w:rFonts w:ascii="Arial" w:hAnsi="Arial" w:cs="Arial"/>
          <w:b/>
          <w:noProof/>
          <w:sz w:val="18"/>
          <w:szCs w:val="19"/>
        </w:rPr>
        <w:tab/>
      </w:r>
    </w:p>
    <w:p w14:paraId="660F1A80" w14:textId="77777777" w:rsidR="00AD59F0" w:rsidRDefault="00AD59F0" w:rsidP="00AD59F0">
      <w:pPr>
        <w:ind w:left="2880"/>
        <w:rPr>
          <w:rFonts w:ascii="Arial" w:hAnsi="Arial" w:cs="Arial"/>
          <w:b/>
          <w:noProof/>
          <w:sz w:val="18"/>
          <w:szCs w:val="19"/>
        </w:rPr>
      </w:pPr>
    </w:p>
    <w:p w14:paraId="4B7598E9" w14:textId="77777777" w:rsidR="00CB3525" w:rsidRDefault="00E4601A" w:rsidP="00CB3525">
      <w:pPr>
        <w:ind w:left="2880" w:hanging="1440"/>
        <w:rPr>
          <w:rFonts w:ascii="Arial" w:hAnsi="Arial" w:cs="Arial"/>
          <w:noProof/>
          <w:sz w:val="20"/>
          <w:szCs w:val="18"/>
        </w:rPr>
      </w:pPr>
      <w:r>
        <w:rPr>
          <w:rFonts w:ascii="Arial" w:hAnsi="Arial" w:cs="Arial"/>
          <w:noProof/>
          <w:sz w:val="20"/>
          <w:szCs w:val="18"/>
        </w:rPr>
        <w:t>23</w:t>
      </w:r>
      <w:r w:rsidR="00CB3525">
        <w:rPr>
          <w:rFonts w:ascii="Arial" w:hAnsi="Arial" w:cs="Arial"/>
          <w:noProof/>
          <w:sz w:val="20"/>
          <w:szCs w:val="18"/>
        </w:rPr>
        <w:t>-05</w:t>
      </w:r>
      <w:r w:rsidR="00CB3525">
        <w:rPr>
          <w:rFonts w:ascii="Arial" w:hAnsi="Arial" w:cs="Arial"/>
          <w:noProof/>
          <w:sz w:val="20"/>
          <w:szCs w:val="18"/>
        </w:rPr>
        <w:tab/>
      </w:r>
      <w:r w:rsidR="00C92911">
        <w:rPr>
          <w:rFonts w:ascii="Arial" w:hAnsi="Arial" w:cs="Arial"/>
          <w:noProof/>
          <w:sz w:val="20"/>
          <w:szCs w:val="18"/>
        </w:rPr>
        <w:t>Motion by I</w:t>
      </w:r>
      <w:r w:rsidR="00AD59F0" w:rsidRPr="00AD59F0">
        <w:rPr>
          <w:rFonts w:ascii="Arial" w:hAnsi="Arial" w:cs="Arial"/>
          <w:noProof/>
          <w:sz w:val="20"/>
          <w:szCs w:val="18"/>
        </w:rPr>
        <w:t>rene Cahill to accept consent agenda</w:t>
      </w:r>
      <w:r w:rsidR="00CB3525">
        <w:rPr>
          <w:rFonts w:ascii="Arial" w:hAnsi="Arial" w:cs="Arial"/>
          <w:noProof/>
          <w:sz w:val="20"/>
          <w:szCs w:val="18"/>
        </w:rPr>
        <w:t xml:space="preserve"> items 3-14 and additional Item 15</w:t>
      </w:r>
      <w:r w:rsidR="00AD59F0" w:rsidRPr="00AD59F0">
        <w:rPr>
          <w:rFonts w:ascii="Arial" w:hAnsi="Arial" w:cs="Arial"/>
          <w:noProof/>
          <w:sz w:val="20"/>
          <w:szCs w:val="18"/>
        </w:rPr>
        <w:t xml:space="preserve">. </w:t>
      </w:r>
    </w:p>
    <w:p w14:paraId="2F2DC37C" w14:textId="33FB1556" w:rsidR="00AD0D90" w:rsidRPr="00AD59F0" w:rsidRDefault="00AD59F0" w:rsidP="00CB3525">
      <w:pPr>
        <w:ind w:left="2880"/>
        <w:rPr>
          <w:rFonts w:ascii="Arial" w:hAnsi="Arial" w:cs="Arial"/>
          <w:noProof/>
          <w:sz w:val="20"/>
          <w:szCs w:val="18"/>
        </w:rPr>
      </w:pPr>
      <w:r w:rsidRPr="00AD59F0">
        <w:rPr>
          <w:rFonts w:ascii="Arial" w:hAnsi="Arial" w:cs="Arial"/>
          <w:noProof/>
          <w:sz w:val="20"/>
          <w:szCs w:val="18"/>
        </w:rPr>
        <w:t xml:space="preserve">David Pohl supports motion. </w:t>
      </w:r>
      <w:r w:rsidR="00CB3525">
        <w:rPr>
          <w:rFonts w:ascii="Arial" w:hAnsi="Arial" w:cs="Arial"/>
          <w:noProof/>
          <w:sz w:val="20"/>
          <w:szCs w:val="18"/>
        </w:rPr>
        <w:t>The motion</w:t>
      </w:r>
      <w:r w:rsidRPr="00AD59F0">
        <w:rPr>
          <w:rFonts w:ascii="Arial" w:hAnsi="Arial" w:cs="Arial"/>
          <w:noProof/>
          <w:sz w:val="20"/>
          <w:szCs w:val="18"/>
        </w:rPr>
        <w:t xml:space="preserve"> passes unanimously. </w:t>
      </w:r>
      <w:bookmarkStart w:id="0" w:name="_GoBack"/>
      <w:bookmarkEnd w:id="0"/>
    </w:p>
    <w:p w14:paraId="34126F2B" w14:textId="77777777" w:rsidR="00E64345" w:rsidRPr="00E64345" w:rsidRDefault="00E64345" w:rsidP="00E64345">
      <w:pPr>
        <w:rPr>
          <w:rFonts w:ascii="Arial" w:eastAsiaTheme="minorHAnsi" w:hAnsi="Arial" w:cs="Arial"/>
          <w:b/>
          <w:noProof/>
          <w:sz w:val="20"/>
          <w:szCs w:val="18"/>
        </w:rPr>
      </w:pPr>
    </w:p>
    <w:p w14:paraId="423F8AC1" w14:textId="77777777" w:rsidR="00E64345" w:rsidRPr="00E64345" w:rsidRDefault="00E64345" w:rsidP="00E64345">
      <w:pPr>
        <w:rPr>
          <w:rFonts w:ascii="Arial" w:eastAsiaTheme="minorHAnsi" w:hAnsi="Arial" w:cs="Arial"/>
          <w:b/>
          <w:noProof/>
          <w:sz w:val="18"/>
          <w:szCs w:val="19"/>
        </w:rPr>
      </w:pPr>
      <w:r w:rsidRPr="00E64345">
        <w:rPr>
          <w:rFonts w:ascii="Arial" w:eastAsiaTheme="minorHAnsi" w:hAnsi="Arial" w:cs="Arial"/>
          <w:b/>
          <w:noProof/>
          <w:sz w:val="18"/>
          <w:szCs w:val="19"/>
        </w:rPr>
        <w:t>*********************************************************************************************************************************************</w:t>
      </w:r>
    </w:p>
    <w:p w14:paraId="1ABAE88E" w14:textId="25D13F4F" w:rsidR="00E64345" w:rsidRDefault="00E64345" w:rsidP="00E64345">
      <w:pPr>
        <w:rPr>
          <w:rFonts w:ascii="Arial" w:eastAsiaTheme="minorHAnsi" w:hAnsi="Arial" w:cs="Arial"/>
          <w:b/>
          <w:noProof/>
          <w:sz w:val="20"/>
          <w:szCs w:val="19"/>
        </w:rPr>
      </w:pPr>
    </w:p>
    <w:p w14:paraId="67768FB7" w14:textId="4A744D66" w:rsidR="00AD59F0" w:rsidRDefault="00AD59F0" w:rsidP="00E64345">
      <w:pPr>
        <w:rPr>
          <w:rFonts w:ascii="Arial" w:eastAsiaTheme="minorHAnsi" w:hAnsi="Arial" w:cs="Arial"/>
          <w:b/>
          <w:noProof/>
          <w:sz w:val="20"/>
          <w:szCs w:val="19"/>
        </w:rPr>
      </w:pPr>
    </w:p>
    <w:p w14:paraId="6ACA2DCD" w14:textId="694BF2F4" w:rsidR="00AD59F0" w:rsidRDefault="00AD59F0" w:rsidP="00E64345">
      <w:pPr>
        <w:rPr>
          <w:rFonts w:ascii="Arial" w:eastAsiaTheme="minorHAnsi" w:hAnsi="Arial" w:cs="Arial"/>
          <w:b/>
          <w:noProof/>
          <w:sz w:val="20"/>
          <w:szCs w:val="19"/>
        </w:rPr>
      </w:pPr>
    </w:p>
    <w:p w14:paraId="21B4609F" w14:textId="77777777" w:rsidR="00AD59F0" w:rsidRPr="00E64345" w:rsidRDefault="00AD59F0" w:rsidP="00E64345">
      <w:pPr>
        <w:rPr>
          <w:rFonts w:ascii="Arial" w:eastAsiaTheme="minorHAnsi" w:hAnsi="Arial" w:cs="Arial"/>
          <w:b/>
          <w:noProof/>
          <w:sz w:val="20"/>
          <w:szCs w:val="19"/>
        </w:rPr>
      </w:pPr>
    </w:p>
    <w:p w14:paraId="0F784C48" w14:textId="65031C00" w:rsidR="00AD59F0" w:rsidRDefault="00E64345" w:rsidP="00AD59F0">
      <w:pPr>
        <w:rPr>
          <w:rFonts w:ascii="Arial" w:eastAsiaTheme="minorHAnsi" w:hAnsi="Arial" w:cs="Arial"/>
          <w:noProof/>
          <w:sz w:val="18"/>
          <w:szCs w:val="18"/>
        </w:rPr>
      </w:pPr>
      <w:r w:rsidRPr="00E64345">
        <w:rPr>
          <w:rFonts w:ascii="Arial" w:eastAsiaTheme="minorHAnsi" w:hAnsi="Arial" w:cs="Arial"/>
          <w:b/>
          <w:noProof/>
          <w:sz w:val="18"/>
          <w:szCs w:val="18"/>
        </w:rPr>
        <w:tab/>
      </w:r>
      <w:r w:rsidRPr="00E64345">
        <w:rPr>
          <w:rFonts w:ascii="Arial" w:eastAsiaTheme="minorHAnsi" w:hAnsi="Arial" w:cs="Arial"/>
          <w:b/>
          <w:noProof/>
          <w:sz w:val="18"/>
          <w:szCs w:val="18"/>
        </w:rPr>
        <w:tab/>
      </w:r>
    </w:p>
    <w:p w14:paraId="755FF086" w14:textId="1476954A" w:rsidR="00F5137F" w:rsidRDefault="004103D1" w:rsidP="00F5137F">
      <w:pPr>
        <w:ind w:firstLine="720"/>
        <w:rPr>
          <w:rFonts w:ascii="Arial" w:hAnsi="Arial" w:cs="Arial"/>
          <w:b/>
          <w:noProof/>
          <w:sz w:val="18"/>
          <w:szCs w:val="19"/>
        </w:rPr>
      </w:pPr>
      <w:r w:rsidRPr="00C92911">
        <w:rPr>
          <w:rFonts w:ascii="Arial" w:eastAsiaTheme="minorHAnsi" w:hAnsi="Arial" w:cs="Arial"/>
          <w:noProof/>
          <w:sz w:val="18"/>
          <w:szCs w:val="18"/>
        </w:rPr>
        <w:lastRenderedPageBreak/>
        <w:t xml:space="preserve"> </w:t>
      </w:r>
      <w:r w:rsidR="00F5137F">
        <w:rPr>
          <w:rFonts w:ascii="Arial" w:hAnsi="Arial" w:cs="Arial"/>
          <w:b/>
          <w:noProof/>
          <w:sz w:val="18"/>
          <w:szCs w:val="19"/>
        </w:rPr>
        <w:t>Action</w:t>
      </w:r>
      <w:r w:rsidR="00F5137F">
        <w:rPr>
          <w:rFonts w:ascii="Arial" w:hAnsi="Arial" w:cs="Arial"/>
          <w:b/>
          <w:noProof/>
          <w:sz w:val="18"/>
          <w:szCs w:val="19"/>
        </w:rPr>
        <w:tab/>
        <w:t>ITEM #15</w:t>
      </w:r>
      <w:r w:rsidR="00F5137F" w:rsidRPr="00B07246">
        <w:rPr>
          <w:rFonts w:ascii="Arial" w:hAnsi="Arial" w:cs="Arial"/>
          <w:b/>
          <w:noProof/>
          <w:sz w:val="18"/>
          <w:szCs w:val="19"/>
        </w:rPr>
        <w:tab/>
      </w:r>
      <w:r w:rsidR="00F5137F">
        <w:rPr>
          <w:rFonts w:ascii="Arial" w:hAnsi="Arial" w:cs="Arial"/>
          <w:b/>
          <w:noProof/>
          <w:sz w:val="18"/>
          <w:szCs w:val="19"/>
        </w:rPr>
        <w:t>RECOMMENDATION FOR CAMW! AGENCY AUDITOR FOR FISCAL YEAR ENDING 6/30/2023</w:t>
      </w:r>
    </w:p>
    <w:p w14:paraId="210DCDE8" w14:textId="77777777" w:rsidR="00F5137F" w:rsidRDefault="00F5137F" w:rsidP="00F5137F">
      <w:pPr>
        <w:rPr>
          <w:rFonts w:ascii="Arial" w:eastAsiaTheme="minorHAnsi" w:hAnsi="Arial" w:cs="Arial"/>
          <w:noProof/>
          <w:sz w:val="18"/>
          <w:szCs w:val="18"/>
        </w:rPr>
      </w:pPr>
    </w:p>
    <w:p w14:paraId="1FC80290" w14:textId="77777777" w:rsidR="00F5137F" w:rsidRDefault="00F5137F" w:rsidP="00AD59F0">
      <w:pPr>
        <w:ind w:left="720" w:firstLine="720"/>
        <w:rPr>
          <w:rFonts w:ascii="Arial" w:eastAsiaTheme="minorHAnsi" w:hAnsi="Arial" w:cs="Arial"/>
          <w:noProof/>
          <w:sz w:val="18"/>
          <w:szCs w:val="18"/>
        </w:rPr>
      </w:pPr>
    </w:p>
    <w:p w14:paraId="11B9974F" w14:textId="5D6348AE" w:rsidR="00AD59F0" w:rsidRPr="00C92911" w:rsidRDefault="00F5137F" w:rsidP="00AD59F0">
      <w:pPr>
        <w:ind w:left="720" w:firstLine="720"/>
        <w:rPr>
          <w:rFonts w:ascii="Arial" w:hAnsi="Arial" w:cs="Arial"/>
          <w:b/>
          <w:noProof/>
          <w:sz w:val="18"/>
          <w:szCs w:val="18"/>
        </w:rPr>
      </w:pPr>
      <w:r>
        <w:rPr>
          <w:rFonts w:ascii="Arial" w:hAnsi="Arial" w:cs="Arial"/>
          <w:b/>
          <w:noProof/>
          <w:sz w:val="18"/>
          <w:szCs w:val="18"/>
        </w:rPr>
        <w:t>ITEM #16</w:t>
      </w:r>
      <w:r w:rsidR="00AD59F0" w:rsidRPr="00C92911">
        <w:rPr>
          <w:rFonts w:ascii="Arial" w:hAnsi="Arial" w:cs="Arial"/>
          <w:b/>
          <w:noProof/>
          <w:sz w:val="18"/>
          <w:szCs w:val="18"/>
        </w:rPr>
        <w:tab/>
        <w:t>CAITC UPDATE</w:t>
      </w:r>
    </w:p>
    <w:p w14:paraId="50039582" w14:textId="77777777" w:rsidR="00A87E8C" w:rsidRDefault="00AD59F0" w:rsidP="00A87E8C">
      <w:pPr>
        <w:spacing w:line="276" w:lineRule="auto"/>
        <w:rPr>
          <w:rFonts w:ascii="Arial" w:hAnsi="Arial" w:cs="Arial"/>
          <w:noProof/>
          <w:sz w:val="18"/>
          <w:szCs w:val="19"/>
        </w:rPr>
      </w:pPr>
      <w:r w:rsidRPr="00C92911">
        <w:rPr>
          <w:rFonts w:ascii="Arial" w:hAnsi="Arial" w:cs="Arial"/>
          <w:noProof/>
          <w:sz w:val="18"/>
          <w:szCs w:val="18"/>
        </w:rPr>
        <w:tab/>
      </w:r>
      <w:r w:rsidRPr="00C92911">
        <w:rPr>
          <w:rFonts w:ascii="Arial" w:hAnsi="Arial" w:cs="Arial"/>
          <w:noProof/>
          <w:sz w:val="18"/>
          <w:szCs w:val="18"/>
        </w:rPr>
        <w:tab/>
      </w:r>
      <w:r w:rsidRPr="00C92911">
        <w:rPr>
          <w:rFonts w:ascii="Arial" w:hAnsi="Arial" w:cs="Arial"/>
          <w:noProof/>
          <w:sz w:val="18"/>
          <w:szCs w:val="18"/>
        </w:rPr>
        <w:tab/>
      </w:r>
      <w:r w:rsidRPr="00C92911">
        <w:rPr>
          <w:rFonts w:ascii="Arial" w:hAnsi="Arial" w:cs="Arial"/>
          <w:noProof/>
          <w:sz w:val="18"/>
          <w:szCs w:val="18"/>
        </w:rPr>
        <w:tab/>
      </w:r>
      <w:r w:rsidR="003F1393">
        <w:rPr>
          <w:rFonts w:ascii="Arial" w:hAnsi="Arial" w:cs="Arial"/>
          <w:noProof/>
          <w:sz w:val="18"/>
          <w:szCs w:val="19"/>
        </w:rPr>
        <w:t>Tekea Norwood</w:t>
      </w:r>
      <w:r w:rsidR="003F1393" w:rsidRPr="003F1393">
        <w:rPr>
          <w:rFonts w:ascii="Arial" w:hAnsi="Arial" w:cs="Arial"/>
          <w:noProof/>
          <w:sz w:val="18"/>
          <w:szCs w:val="19"/>
        </w:rPr>
        <w:t xml:space="preserve"> shares some brief updates surrounding the CAITC by stating that</w:t>
      </w:r>
      <w:r w:rsidR="00A87E8C">
        <w:rPr>
          <w:rFonts w:ascii="Arial" w:hAnsi="Arial" w:cs="Arial"/>
          <w:noProof/>
          <w:sz w:val="18"/>
          <w:szCs w:val="19"/>
        </w:rPr>
        <w:t xml:space="preserve"> </w:t>
      </w:r>
      <w:r w:rsidR="003F1393" w:rsidRPr="003F1393">
        <w:rPr>
          <w:rFonts w:ascii="Arial" w:hAnsi="Arial" w:cs="Arial"/>
          <w:noProof/>
          <w:sz w:val="18"/>
          <w:szCs w:val="19"/>
        </w:rPr>
        <w:t xml:space="preserve">the board has </w:t>
      </w:r>
    </w:p>
    <w:p w14:paraId="49CB255D" w14:textId="55AFB019" w:rsidR="003F1393" w:rsidRPr="003F1393" w:rsidRDefault="003F1393" w:rsidP="00A87E8C">
      <w:pPr>
        <w:spacing w:line="276" w:lineRule="auto"/>
        <w:ind w:left="2880"/>
        <w:rPr>
          <w:rFonts w:ascii="Arial" w:hAnsi="Arial" w:cs="Arial"/>
          <w:noProof/>
          <w:sz w:val="18"/>
          <w:szCs w:val="19"/>
        </w:rPr>
      </w:pPr>
      <w:r w:rsidRPr="003F1393">
        <w:rPr>
          <w:rFonts w:ascii="Arial" w:hAnsi="Arial" w:cs="Arial"/>
          <w:noProof/>
          <w:sz w:val="18"/>
          <w:szCs w:val="19"/>
        </w:rPr>
        <w:t xml:space="preserve">unanimously voted to sunset the council as of the end of June. Peer groups and membership holders have already been informed. </w:t>
      </w:r>
      <w:r>
        <w:rPr>
          <w:rFonts w:ascii="Arial" w:hAnsi="Arial" w:cs="Arial"/>
          <w:noProof/>
          <w:sz w:val="18"/>
          <w:szCs w:val="19"/>
        </w:rPr>
        <w:t>The Council</w:t>
      </w:r>
      <w:r w:rsidRPr="003F1393">
        <w:rPr>
          <w:rFonts w:ascii="Arial" w:hAnsi="Arial" w:cs="Arial"/>
          <w:noProof/>
          <w:sz w:val="18"/>
          <w:szCs w:val="19"/>
        </w:rPr>
        <w:t xml:space="preserve"> budget balance will</w:t>
      </w:r>
      <w:r>
        <w:rPr>
          <w:rFonts w:ascii="Arial" w:hAnsi="Arial" w:cs="Arial"/>
          <w:noProof/>
          <w:sz w:val="18"/>
          <w:szCs w:val="19"/>
        </w:rPr>
        <w:t xml:space="preserve"> </w:t>
      </w:r>
      <w:r w:rsidRPr="003F1393">
        <w:rPr>
          <w:rFonts w:ascii="Arial" w:hAnsi="Arial" w:cs="Arial"/>
          <w:noProof/>
          <w:sz w:val="18"/>
          <w:szCs w:val="19"/>
        </w:rPr>
        <w:t>be used to reimburse memberships going back to October 1</w:t>
      </w:r>
      <w:r w:rsidRPr="003F1393">
        <w:rPr>
          <w:rFonts w:ascii="Arial" w:hAnsi="Arial" w:cs="Arial"/>
          <w:noProof/>
          <w:sz w:val="18"/>
          <w:szCs w:val="19"/>
          <w:vertAlign w:val="superscript"/>
        </w:rPr>
        <w:t>st</w:t>
      </w:r>
      <w:r w:rsidRPr="003F1393">
        <w:rPr>
          <w:rFonts w:ascii="Arial" w:hAnsi="Arial" w:cs="Arial"/>
          <w:noProof/>
          <w:sz w:val="18"/>
          <w:szCs w:val="19"/>
        </w:rPr>
        <w:t xml:space="preserve"> of 2022 and </w:t>
      </w:r>
      <w:r>
        <w:rPr>
          <w:rFonts w:ascii="Arial" w:hAnsi="Arial" w:cs="Arial"/>
          <w:noProof/>
          <w:sz w:val="18"/>
          <w:szCs w:val="19"/>
        </w:rPr>
        <w:t xml:space="preserve">the </w:t>
      </w:r>
      <w:r w:rsidRPr="003F1393">
        <w:rPr>
          <w:rFonts w:ascii="Arial" w:hAnsi="Arial" w:cs="Arial"/>
          <w:noProof/>
          <w:sz w:val="18"/>
          <w:szCs w:val="19"/>
        </w:rPr>
        <w:t xml:space="preserve">remaining budget balance will be donated to Wilson Talent Center to support IT Program scholarships for students as directed by </w:t>
      </w:r>
      <w:r>
        <w:rPr>
          <w:rFonts w:ascii="Arial" w:hAnsi="Arial" w:cs="Arial"/>
          <w:noProof/>
          <w:sz w:val="18"/>
          <w:szCs w:val="19"/>
        </w:rPr>
        <w:t xml:space="preserve">a </w:t>
      </w:r>
      <w:r w:rsidRPr="003F1393">
        <w:rPr>
          <w:rFonts w:ascii="Arial" w:hAnsi="Arial" w:cs="Arial"/>
          <w:noProof/>
          <w:sz w:val="18"/>
          <w:szCs w:val="19"/>
        </w:rPr>
        <w:t xml:space="preserve">board of director vote. One of the peer groups, Women in Technology, </w:t>
      </w:r>
      <w:r>
        <w:rPr>
          <w:rFonts w:ascii="Arial" w:hAnsi="Arial" w:cs="Arial"/>
          <w:noProof/>
          <w:sz w:val="18"/>
          <w:szCs w:val="19"/>
        </w:rPr>
        <w:t>may</w:t>
      </w:r>
      <w:r w:rsidRPr="003F1393">
        <w:rPr>
          <w:rFonts w:ascii="Arial" w:hAnsi="Arial" w:cs="Arial"/>
          <w:noProof/>
          <w:sz w:val="18"/>
          <w:szCs w:val="19"/>
        </w:rPr>
        <w:t xml:space="preserve"> continue meeting in a less formal format and continuing to hold networking groups. Other peer groups may as well.</w:t>
      </w:r>
    </w:p>
    <w:p w14:paraId="5A95CFC6" w14:textId="088C48B1" w:rsidR="00AD59F0" w:rsidRPr="00C92911" w:rsidRDefault="00AD59F0" w:rsidP="003F1393">
      <w:pPr>
        <w:spacing w:line="276" w:lineRule="auto"/>
        <w:rPr>
          <w:sz w:val="18"/>
          <w:szCs w:val="18"/>
        </w:rPr>
      </w:pPr>
    </w:p>
    <w:p w14:paraId="4050B83F" w14:textId="349716DD" w:rsidR="00AD59F0" w:rsidRPr="00C92911" w:rsidRDefault="00F5137F" w:rsidP="00AD59F0">
      <w:pPr>
        <w:rPr>
          <w:rFonts w:ascii="Arial" w:hAnsi="Arial" w:cs="Arial"/>
          <w:b/>
          <w:noProof/>
          <w:sz w:val="18"/>
          <w:szCs w:val="18"/>
        </w:rPr>
      </w:pPr>
      <w:r>
        <w:rPr>
          <w:rFonts w:ascii="Arial" w:hAnsi="Arial" w:cs="Arial"/>
          <w:b/>
          <w:noProof/>
          <w:sz w:val="18"/>
          <w:szCs w:val="18"/>
        </w:rPr>
        <w:tab/>
      </w:r>
      <w:r>
        <w:rPr>
          <w:rFonts w:ascii="Arial" w:hAnsi="Arial" w:cs="Arial"/>
          <w:b/>
          <w:noProof/>
          <w:sz w:val="18"/>
          <w:szCs w:val="18"/>
        </w:rPr>
        <w:tab/>
        <w:t>ITEM #17</w:t>
      </w:r>
      <w:r w:rsidR="00AD59F0" w:rsidRPr="00C92911">
        <w:rPr>
          <w:rFonts w:ascii="Arial" w:hAnsi="Arial" w:cs="Arial"/>
          <w:b/>
          <w:noProof/>
          <w:sz w:val="18"/>
          <w:szCs w:val="18"/>
        </w:rPr>
        <w:tab/>
        <w:t>HOT JOBS/RAPID RESPONSE &amp; JOBS FILLED/JOBS POSTED</w:t>
      </w:r>
    </w:p>
    <w:p w14:paraId="137203FA" w14:textId="77777777" w:rsidR="00540066" w:rsidRDefault="00AD59F0" w:rsidP="00540066">
      <w:pPr>
        <w:spacing w:line="276" w:lineRule="auto"/>
        <w:rPr>
          <w:rFonts w:ascii="Arial" w:hAnsi="Arial" w:cs="Arial"/>
          <w:noProof/>
          <w:sz w:val="18"/>
          <w:szCs w:val="18"/>
        </w:rPr>
      </w:pPr>
      <w:r w:rsidRPr="00C92911">
        <w:rPr>
          <w:rFonts w:ascii="Arial" w:hAnsi="Arial" w:cs="Arial"/>
          <w:noProof/>
          <w:sz w:val="18"/>
          <w:szCs w:val="18"/>
        </w:rPr>
        <w:tab/>
      </w:r>
      <w:r w:rsidRPr="00C92911">
        <w:rPr>
          <w:rFonts w:ascii="Arial" w:hAnsi="Arial" w:cs="Arial"/>
          <w:noProof/>
          <w:sz w:val="18"/>
          <w:szCs w:val="18"/>
        </w:rPr>
        <w:tab/>
      </w:r>
      <w:r w:rsidRPr="00C92911">
        <w:rPr>
          <w:rFonts w:ascii="Arial" w:hAnsi="Arial" w:cs="Arial"/>
          <w:noProof/>
          <w:sz w:val="18"/>
          <w:szCs w:val="18"/>
        </w:rPr>
        <w:tab/>
      </w:r>
      <w:r w:rsidRPr="00C92911">
        <w:rPr>
          <w:rFonts w:ascii="Arial" w:hAnsi="Arial" w:cs="Arial"/>
          <w:noProof/>
          <w:sz w:val="18"/>
          <w:szCs w:val="18"/>
        </w:rPr>
        <w:tab/>
        <w:t>Tekea continues on to discuss the Hot Jobs and Jobs Fi</w:t>
      </w:r>
      <w:r w:rsidR="00540066">
        <w:rPr>
          <w:rFonts w:ascii="Arial" w:hAnsi="Arial" w:cs="Arial"/>
          <w:noProof/>
          <w:sz w:val="18"/>
          <w:szCs w:val="18"/>
        </w:rPr>
        <w:t xml:space="preserve">lled report by sharing that in </w:t>
      </w:r>
      <w:r w:rsidRPr="00C92911">
        <w:rPr>
          <w:rFonts w:ascii="Arial" w:hAnsi="Arial" w:cs="Arial"/>
          <w:noProof/>
          <w:sz w:val="18"/>
          <w:szCs w:val="18"/>
        </w:rPr>
        <w:t xml:space="preserve">May, the </w:t>
      </w:r>
    </w:p>
    <w:p w14:paraId="1DAD2B51" w14:textId="6EC840FC" w:rsidR="00AD59F0" w:rsidRPr="00C92911" w:rsidRDefault="00AD59F0" w:rsidP="00540066">
      <w:pPr>
        <w:spacing w:line="276" w:lineRule="auto"/>
        <w:ind w:left="2160" w:firstLine="720"/>
        <w:rPr>
          <w:rFonts w:ascii="Arial" w:hAnsi="Arial" w:cs="Arial"/>
          <w:noProof/>
          <w:sz w:val="18"/>
          <w:szCs w:val="18"/>
        </w:rPr>
      </w:pPr>
      <w:r w:rsidRPr="00C92911">
        <w:rPr>
          <w:rFonts w:ascii="Arial" w:hAnsi="Arial" w:cs="Arial"/>
          <w:noProof/>
          <w:sz w:val="18"/>
          <w:szCs w:val="18"/>
        </w:rPr>
        <w:t xml:space="preserve">CAMW! Business Services Team helped fill 134 jobs across multiple industry sectors. </w:t>
      </w:r>
    </w:p>
    <w:p w14:paraId="17638E2E" w14:textId="77777777" w:rsidR="00AD59F0" w:rsidRPr="00C92911" w:rsidRDefault="00AD59F0" w:rsidP="00AD59F0">
      <w:pPr>
        <w:rPr>
          <w:rFonts w:ascii="Arial" w:hAnsi="Arial" w:cs="Arial"/>
          <w:b/>
          <w:noProof/>
          <w:sz w:val="18"/>
          <w:szCs w:val="18"/>
        </w:rPr>
      </w:pPr>
    </w:p>
    <w:p w14:paraId="615246B0" w14:textId="6BAC3FC7" w:rsidR="00AD59F0" w:rsidRPr="00C92911" w:rsidRDefault="00F5137F" w:rsidP="00AD59F0">
      <w:pPr>
        <w:rPr>
          <w:rFonts w:ascii="Arial" w:hAnsi="Arial" w:cs="Arial"/>
          <w:b/>
          <w:noProof/>
          <w:sz w:val="18"/>
          <w:szCs w:val="18"/>
        </w:rPr>
      </w:pPr>
      <w:r>
        <w:rPr>
          <w:rFonts w:ascii="Arial" w:hAnsi="Arial" w:cs="Arial"/>
          <w:b/>
          <w:noProof/>
          <w:sz w:val="18"/>
          <w:szCs w:val="18"/>
        </w:rPr>
        <w:tab/>
      </w:r>
      <w:r>
        <w:rPr>
          <w:rFonts w:ascii="Arial" w:hAnsi="Arial" w:cs="Arial"/>
          <w:b/>
          <w:noProof/>
          <w:sz w:val="18"/>
          <w:szCs w:val="18"/>
        </w:rPr>
        <w:tab/>
        <w:t>ITEM #18</w:t>
      </w:r>
      <w:r w:rsidR="00AD59F0" w:rsidRPr="00C92911">
        <w:rPr>
          <w:rFonts w:ascii="Arial" w:hAnsi="Arial" w:cs="Arial"/>
          <w:b/>
          <w:noProof/>
          <w:sz w:val="18"/>
          <w:szCs w:val="18"/>
        </w:rPr>
        <w:tab/>
        <w:t>BUSINESS RESOURCE NETWORK/REFUGEE NAVIGATOR PROGRAM UPDATES</w:t>
      </w:r>
    </w:p>
    <w:p w14:paraId="2D3582CF" w14:textId="29CC2C46" w:rsidR="00AD59F0" w:rsidRPr="00E4601A" w:rsidRDefault="00AD59F0" w:rsidP="00E4601A">
      <w:pPr>
        <w:spacing w:line="276" w:lineRule="auto"/>
        <w:ind w:left="2880"/>
        <w:rPr>
          <w:rFonts w:ascii="Arial" w:eastAsia="Calibri" w:hAnsi="Arial" w:cs="Arial"/>
          <w:noProof/>
          <w:sz w:val="18"/>
          <w:szCs w:val="18"/>
        </w:rPr>
      </w:pPr>
      <w:r w:rsidRPr="00C92911">
        <w:rPr>
          <w:rFonts w:ascii="Arial" w:eastAsia="Calibri" w:hAnsi="Arial" w:cs="Arial"/>
          <w:noProof/>
          <w:sz w:val="18"/>
          <w:szCs w:val="18"/>
        </w:rPr>
        <w:t xml:space="preserve">Tekea then provides updates regarding the Business Resource Network (BRN) and the New Americans Navigator programs. Specifically, </w:t>
      </w:r>
      <w:r w:rsidR="00540066">
        <w:rPr>
          <w:rFonts w:ascii="Arial" w:eastAsia="Calibri" w:hAnsi="Arial" w:cs="Arial"/>
          <w:noProof/>
          <w:sz w:val="18"/>
          <w:szCs w:val="18"/>
        </w:rPr>
        <w:t>Tekea</w:t>
      </w:r>
      <w:r w:rsidRPr="00C92911">
        <w:rPr>
          <w:rFonts w:ascii="Arial" w:eastAsia="Calibri" w:hAnsi="Arial" w:cs="Arial"/>
          <w:noProof/>
          <w:sz w:val="18"/>
          <w:szCs w:val="18"/>
        </w:rPr>
        <w:t xml:space="preserve"> mentions that Sparrow has renewed their partnership with BRN for another year. </w:t>
      </w:r>
    </w:p>
    <w:p w14:paraId="78E814D7" w14:textId="77777777" w:rsidR="00AD59F0" w:rsidRPr="00C92911" w:rsidRDefault="00AD59F0" w:rsidP="00AD59F0">
      <w:pPr>
        <w:rPr>
          <w:rFonts w:ascii="Arial" w:hAnsi="Arial" w:cs="Arial"/>
          <w:b/>
          <w:noProof/>
          <w:sz w:val="18"/>
          <w:szCs w:val="18"/>
        </w:rPr>
      </w:pPr>
    </w:p>
    <w:p w14:paraId="7A746D8B" w14:textId="4494385C" w:rsidR="00AD59F0" w:rsidRPr="00C92911" w:rsidRDefault="00F5137F" w:rsidP="00AD59F0">
      <w:pPr>
        <w:ind w:left="2880" w:hanging="1440"/>
        <w:rPr>
          <w:rFonts w:ascii="Arial" w:hAnsi="Arial" w:cs="Arial"/>
          <w:b/>
          <w:noProof/>
          <w:sz w:val="18"/>
          <w:szCs w:val="18"/>
        </w:rPr>
      </w:pPr>
      <w:r>
        <w:rPr>
          <w:rFonts w:ascii="Arial" w:hAnsi="Arial" w:cs="Arial"/>
          <w:b/>
          <w:noProof/>
          <w:sz w:val="18"/>
          <w:szCs w:val="18"/>
        </w:rPr>
        <w:t>ITEM # 19</w:t>
      </w:r>
      <w:r w:rsidR="00AD59F0" w:rsidRPr="00C92911">
        <w:rPr>
          <w:rFonts w:ascii="Arial" w:hAnsi="Arial" w:cs="Arial"/>
          <w:b/>
          <w:noProof/>
          <w:sz w:val="18"/>
          <w:szCs w:val="18"/>
        </w:rPr>
        <w:tab/>
        <w:t>PRESENTATION- TERI SAND AND AMANDA JOHNSON – OVERVIEW OF BUSINESS SERVICES REPORTS AND RETENTION SERVICES</w:t>
      </w:r>
    </w:p>
    <w:p w14:paraId="5F9B6DFF" w14:textId="77777777" w:rsidR="00AD59F0" w:rsidRPr="00C92911" w:rsidRDefault="00AD59F0" w:rsidP="00AD59F0">
      <w:pPr>
        <w:ind w:left="2880" w:hanging="1440"/>
        <w:rPr>
          <w:rFonts w:ascii="Arial" w:hAnsi="Arial" w:cs="Arial"/>
          <w:b/>
          <w:noProof/>
          <w:sz w:val="18"/>
          <w:szCs w:val="18"/>
        </w:rPr>
      </w:pPr>
    </w:p>
    <w:p w14:paraId="68D7BD41" w14:textId="4BD158FF" w:rsidR="00AD59F0" w:rsidRPr="00C92911" w:rsidRDefault="00F5137F" w:rsidP="00AD59F0">
      <w:pPr>
        <w:rPr>
          <w:rFonts w:ascii="Arial" w:eastAsia="Calibri" w:hAnsi="Arial" w:cs="Arial"/>
          <w:b/>
          <w:noProof/>
          <w:sz w:val="18"/>
          <w:szCs w:val="18"/>
        </w:rPr>
      </w:pPr>
      <w:r>
        <w:rPr>
          <w:rFonts w:ascii="Arial" w:eastAsia="Calibri" w:hAnsi="Arial" w:cs="Arial"/>
          <w:b/>
          <w:noProof/>
          <w:sz w:val="18"/>
          <w:szCs w:val="18"/>
        </w:rPr>
        <w:tab/>
      </w:r>
      <w:r>
        <w:rPr>
          <w:rFonts w:ascii="Arial" w:eastAsia="Calibri" w:hAnsi="Arial" w:cs="Arial"/>
          <w:b/>
          <w:noProof/>
          <w:sz w:val="18"/>
          <w:szCs w:val="18"/>
        </w:rPr>
        <w:tab/>
        <w:t>ITEM #20</w:t>
      </w:r>
      <w:r w:rsidR="00AD59F0" w:rsidRPr="00C92911">
        <w:rPr>
          <w:rFonts w:ascii="Arial" w:eastAsia="Calibri" w:hAnsi="Arial" w:cs="Arial"/>
          <w:b/>
          <w:noProof/>
          <w:sz w:val="18"/>
          <w:szCs w:val="18"/>
        </w:rPr>
        <w:tab/>
        <w:t>COMMUNICATIONS UPDATE</w:t>
      </w:r>
    </w:p>
    <w:p w14:paraId="37845CDA" w14:textId="77777777" w:rsidR="00AD59F0" w:rsidRPr="00C92911" w:rsidRDefault="00AD59F0" w:rsidP="00AD59F0">
      <w:pPr>
        <w:spacing w:line="276" w:lineRule="auto"/>
        <w:rPr>
          <w:rFonts w:ascii="Arial" w:eastAsia="Calibri" w:hAnsi="Arial" w:cs="Arial"/>
          <w:noProof/>
          <w:sz w:val="18"/>
          <w:szCs w:val="18"/>
        </w:rPr>
      </w:pPr>
      <w:r w:rsidRPr="00C92911">
        <w:rPr>
          <w:rFonts w:ascii="Arial" w:eastAsia="Calibri" w:hAnsi="Arial" w:cs="Arial"/>
          <w:noProof/>
          <w:sz w:val="18"/>
          <w:szCs w:val="18"/>
        </w:rPr>
        <w:tab/>
      </w:r>
      <w:r w:rsidRPr="00C92911">
        <w:rPr>
          <w:rFonts w:ascii="Arial" w:eastAsia="Calibri" w:hAnsi="Arial" w:cs="Arial"/>
          <w:noProof/>
          <w:sz w:val="18"/>
          <w:szCs w:val="18"/>
        </w:rPr>
        <w:tab/>
      </w:r>
      <w:r w:rsidRPr="00C92911">
        <w:rPr>
          <w:rFonts w:ascii="Arial" w:eastAsia="Calibri" w:hAnsi="Arial" w:cs="Arial"/>
          <w:noProof/>
          <w:sz w:val="18"/>
          <w:szCs w:val="18"/>
        </w:rPr>
        <w:tab/>
      </w:r>
      <w:r w:rsidRPr="00C92911">
        <w:rPr>
          <w:rFonts w:ascii="Arial" w:eastAsia="Calibri" w:hAnsi="Arial" w:cs="Arial"/>
          <w:noProof/>
          <w:sz w:val="18"/>
          <w:szCs w:val="18"/>
        </w:rPr>
        <w:tab/>
        <w:t xml:space="preserve">Kate Snyder with Piper &amp; Gold gives the communications update, specifically touching on </w:t>
      </w:r>
    </w:p>
    <w:p w14:paraId="6BEAE2CC" w14:textId="77777777" w:rsidR="00AD59F0" w:rsidRPr="00C92911" w:rsidRDefault="00AD59F0" w:rsidP="00AD59F0">
      <w:pPr>
        <w:spacing w:line="276" w:lineRule="auto"/>
        <w:ind w:left="2160" w:firstLine="720"/>
        <w:rPr>
          <w:rFonts w:ascii="Arial" w:eastAsia="Calibri" w:hAnsi="Arial" w:cs="Arial"/>
          <w:noProof/>
          <w:sz w:val="18"/>
          <w:szCs w:val="18"/>
        </w:rPr>
      </w:pPr>
      <w:r w:rsidRPr="00C92911">
        <w:rPr>
          <w:rFonts w:ascii="Arial" w:eastAsia="Calibri" w:hAnsi="Arial" w:cs="Arial"/>
          <w:noProof/>
          <w:sz w:val="18"/>
          <w:szCs w:val="18"/>
        </w:rPr>
        <w:t xml:space="preserve">the recent MiCareerQuest Capital Area 2023 event and upcoming advertising plans for </w:t>
      </w:r>
    </w:p>
    <w:p w14:paraId="2D0B9084" w14:textId="77777777" w:rsidR="00AD59F0" w:rsidRPr="00C92911" w:rsidRDefault="00AD59F0" w:rsidP="00AD59F0">
      <w:pPr>
        <w:spacing w:line="276" w:lineRule="auto"/>
        <w:ind w:left="2880"/>
        <w:rPr>
          <w:rFonts w:ascii="Arial" w:eastAsia="Calibri" w:hAnsi="Arial" w:cs="Arial"/>
          <w:noProof/>
          <w:sz w:val="18"/>
          <w:szCs w:val="18"/>
        </w:rPr>
      </w:pPr>
      <w:r w:rsidRPr="00C92911">
        <w:rPr>
          <w:rFonts w:ascii="Arial" w:eastAsia="Calibri" w:hAnsi="Arial" w:cs="Arial"/>
          <w:noProof/>
          <w:sz w:val="18"/>
          <w:szCs w:val="18"/>
        </w:rPr>
        <w:t>CAMW!</w:t>
      </w:r>
    </w:p>
    <w:p w14:paraId="30180E1D" w14:textId="77777777" w:rsidR="00AD59F0" w:rsidRPr="00C92911" w:rsidRDefault="00AD59F0" w:rsidP="00AD59F0">
      <w:pPr>
        <w:rPr>
          <w:rFonts w:ascii="Arial" w:hAnsi="Arial" w:cs="Arial"/>
          <w:b/>
          <w:noProof/>
          <w:sz w:val="18"/>
          <w:szCs w:val="18"/>
        </w:rPr>
      </w:pPr>
    </w:p>
    <w:p w14:paraId="25E244C8" w14:textId="719A4DA1" w:rsidR="00AD59F0" w:rsidRPr="00C92911" w:rsidRDefault="00AD59F0" w:rsidP="00AD59F0">
      <w:pPr>
        <w:rPr>
          <w:rFonts w:ascii="Arial" w:hAnsi="Arial" w:cs="Arial"/>
          <w:b/>
          <w:noProof/>
          <w:sz w:val="18"/>
          <w:szCs w:val="18"/>
        </w:rPr>
      </w:pPr>
      <w:r w:rsidRPr="00C92911">
        <w:rPr>
          <w:rFonts w:ascii="Arial" w:hAnsi="Arial" w:cs="Arial"/>
          <w:b/>
          <w:noProof/>
          <w:sz w:val="18"/>
          <w:szCs w:val="18"/>
        </w:rPr>
        <w:tab/>
      </w:r>
      <w:r w:rsidRPr="00C92911">
        <w:rPr>
          <w:rFonts w:ascii="Arial" w:hAnsi="Arial" w:cs="Arial"/>
          <w:b/>
          <w:noProof/>
          <w:sz w:val="18"/>
          <w:szCs w:val="18"/>
        </w:rPr>
        <w:tab/>
        <w:t>ITEM #</w:t>
      </w:r>
      <w:r w:rsidR="00F5137F">
        <w:rPr>
          <w:rFonts w:ascii="Arial" w:hAnsi="Arial" w:cs="Arial"/>
          <w:b/>
          <w:noProof/>
          <w:sz w:val="18"/>
          <w:szCs w:val="18"/>
        </w:rPr>
        <w:t>21</w:t>
      </w:r>
      <w:r w:rsidRPr="00C92911">
        <w:rPr>
          <w:rFonts w:ascii="Arial" w:hAnsi="Arial" w:cs="Arial"/>
          <w:b/>
          <w:noProof/>
          <w:sz w:val="18"/>
          <w:szCs w:val="18"/>
        </w:rPr>
        <w:tab/>
        <w:t>CEO REPORT</w:t>
      </w:r>
    </w:p>
    <w:p w14:paraId="747562C0" w14:textId="7E1C9B4B" w:rsidR="00AD59F0" w:rsidRPr="00C92911" w:rsidRDefault="00AD59F0" w:rsidP="00AD59F0">
      <w:pPr>
        <w:spacing w:line="276" w:lineRule="auto"/>
        <w:ind w:left="2880"/>
        <w:rPr>
          <w:rFonts w:ascii="Arial" w:hAnsi="Arial" w:cs="Arial"/>
          <w:noProof/>
          <w:sz w:val="18"/>
          <w:szCs w:val="18"/>
        </w:rPr>
      </w:pPr>
      <w:r w:rsidRPr="00C92911">
        <w:rPr>
          <w:rFonts w:ascii="Arial" w:hAnsi="Arial" w:cs="Arial"/>
          <w:noProof/>
          <w:sz w:val="18"/>
          <w:szCs w:val="18"/>
        </w:rPr>
        <w:t>Before getting to the CEO repor</w:t>
      </w:r>
      <w:r w:rsidR="00E31351">
        <w:rPr>
          <w:rFonts w:ascii="Arial" w:hAnsi="Arial" w:cs="Arial"/>
          <w:noProof/>
          <w:sz w:val="18"/>
          <w:szCs w:val="18"/>
        </w:rPr>
        <w:t>t, Carrie informs the board of two</w:t>
      </w:r>
      <w:r w:rsidRPr="00C92911">
        <w:rPr>
          <w:rFonts w:ascii="Arial" w:hAnsi="Arial" w:cs="Arial"/>
          <w:noProof/>
          <w:sz w:val="18"/>
          <w:szCs w:val="18"/>
        </w:rPr>
        <w:t xml:space="preserve"> other action items that need to be voted on that were not initially included in the consent agenda: </w:t>
      </w:r>
    </w:p>
    <w:p w14:paraId="565A657F" w14:textId="77777777" w:rsidR="00AD59F0" w:rsidRPr="00C92911" w:rsidRDefault="00AD59F0" w:rsidP="00AD59F0">
      <w:pPr>
        <w:ind w:left="2880"/>
        <w:rPr>
          <w:rFonts w:ascii="Arial" w:hAnsi="Arial" w:cs="Arial"/>
          <w:b/>
          <w:noProof/>
          <w:sz w:val="18"/>
          <w:szCs w:val="18"/>
        </w:rPr>
      </w:pPr>
    </w:p>
    <w:p w14:paraId="4DD22673" w14:textId="0A88385C" w:rsidR="00E31351" w:rsidRDefault="00F5137F" w:rsidP="00E31351">
      <w:pPr>
        <w:ind w:firstLine="720"/>
        <w:rPr>
          <w:rFonts w:ascii="Arial" w:hAnsi="Arial" w:cs="Arial"/>
          <w:b/>
          <w:sz w:val="18"/>
          <w:szCs w:val="18"/>
        </w:rPr>
      </w:pPr>
      <w:r>
        <w:rPr>
          <w:rFonts w:ascii="Arial" w:hAnsi="Arial" w:cs="Arial"/>
          <w:b/>
          <w:noProof/>
          <w:sz w:val="18"/>
          <w:szCs w:val="18"/>
        </w:rPr>
        <w:t>Action</w:t>
      </w:r>
      <w:r>
        <w:rPr>
          <w:rFonts w:ascii="Arial" w:hAnsi="Arial" w:cs="Arial"/>
          <w:b/>
          <w:noProof/>
          <w:sz w:val="18"/>
          <w:szCs w:val="18"/>
        </w:rPr>
        <w:tab/>
        <w:t>ITEM #21</w:t>
      </w:r>
      <w:r w:rsidR="00AD59F0" w:rsidRPr="00C92911">
        <w:rPr>
          <w:rFonts w:ascii="Arial" w:hAnsi="Arial" w:cs="Arial"/>
          <w:b/>
          <w:noProof/>
          <w:sz w:val="18"/>
          <w:szCs w:val="18"/>
        </w:rPr>
        <w:t>a</w:t>
      </w:r>
      <w:r w:rsidR="00AD59F0" w:rsidRPr="00C92911">
        <w:rPr>
          <w:rFonts w:ascii="Arial" w:hAnsi="Arial" w:cs="Arial"/>
          <w:b/>
          <w:noProof/>
          <w:sz w:val="18"/>
          <w:szCs w:val="18"/>
        </w:rPr>
        <w:tab/>
      </w:r>
      <w:r w:rsidR="00E31351">
        <w:rPr>
          <w:rFonts w:ascii="Arial" w:hAnsi="Arial" w:cs="Arial"/>
          <w:b/>
          <w:sz w:val="18"/>
          <w:szCs w:val="18"/>
        </w:rPr>
        <w:t>ACCEPTANCE</w:t>
      </w:r>
      <w:r w:rsidR="00C92911" w:rsidRPr="00C92911">
        <w:rPr>
          <w:rFonts w:ascii="Arial" w:hAnsi="Arial" w:cs="Arial"/>
          <w:b/>
          <w:sz w:val="18"/>
          <w:szCs w:val="18"/>
        </w:rPr>
        <w:t xml:space="preserve"> OF A RENEWAL OF A THREE-YEAR CONTRACT FOR THE CEO POSITION </w:t>
      </w:r>
    </w:p>
    <w:p w14:paraId="64F49BD1" w14:textId="31596706" w:rsidR="00AD59F0" w:rsidRPr="00C92911" w:rsidRDefault="00C92911" w:rsidP="00E31351">
      <w:pPr>
        <w:ind w:left="2160" w:firstLine="720"/>
        <w:rPr>
          <w:rFonts w:ascii="Arial" w:hAnsi="Arial" w:cs="Arial"/>
          <w:b/>
          <w:sz w:val="18"/>
          <w:szCs w:val="18"/>
        </w:rPr>
      </w:pPr>
      <w:r w:rsidRPr="00C92911">
        <w:rPr>
          <w:rFonts w:ascii="Arial" w:hAnsi="Arial" w:cs="Arial"/>
          <w:b/>
          <w:sz w:val="18"/>
          <w:szCs w:val="18"/>
        </w:rPr>
        <w:t>EFFECTIVE JULY 1, 2023</w:t>
      </w:r>
    </w:p>
    <w:p w14:paraId="170A833C" w14:textId="77777777" w:rsidR="00AD59F0" w:rsidRPr="00C92911" w:rsidRDefault="00AD59F0" w:rsidP="00AD59F0">
      <w:pPr>
        <w:ind w:left="2880" w:hanging="1440"/>
        <w:rPr>
          <w:rFonts w:ascii="Arial" w:hAnsi="Arial" w:cs="Arial"/>
          <w:b/>
          <w:sz w:val="18"/>
          <w:szCs w:val="18"/>
        </w:rPr>
      </w:pPr>
    </w:p>
    <w:p w14:paraId="09595444" w14:textId="19A261AC" w:rsidR="00AD59F0" w:rsidRPr="00C92911" w:rsidRDefault="00F5137F" w:rsidP="00E31351">
      <w:pPr>
        <w:ind w:firstLine="720"/>
        <w:rPr>
          <w:rFonts w:ascii="Arial" w:hAnsi="Arial" w:cs="Arial"/>
          <w:b/>
          <w:sz w:val="18"/>
          <w:szCs w:val="18"/>
        </w:rPr>
      </w:pPr>
      <w:r>
        <w:rPr>
          <w:rFonts w:ascii="Arial" w:hAnsi="Arial" w:cs="Arial"/>
          <w:b/>
          <w:noProof/>
          <w:sz w:val="18"/>
          <w:szCs w:val="18"/>
        </w:rPr>
        <w:t>Action</w:t>
      </w:r>
      <w:r>
        <w:rPr>
          <w:rFonts w:ascii="Arial" w:hAnsi="Arial" w:cs="Arial"/>
          <w:b/>
          <w:noProof/>
          <w:sz w:val="18"/>
          <w:szCs w:val="18"/>
        </w:rPr>
        <w:tab/>
        <w:t>ITEM #21</w:t>
      </w:r>
      <w:r w:rsidR="00AD59F0" w:rsidRPr="00C92911">
        <w:rPr>
          <w:rFonts w:ascii="Arial" w:hAnsi="Arial" w:cs="Arial"/>
          <w:b/>
          <w:noProof/>
          <w:sz w:val="18"/>
          <w:szCs w:val="18"/>
        </w:rPr>
        <w:t>b</w:t>
      </w:r>
      <w:r w:rsidR="00AD59F0" w:rsidRPr="00C92911">
        <w:rPr>
          <w:rFonts w:ascii="Arial" w:hAnsi="Arial" w:cs="Arial"/>
          <w:b/>
          <w:sz w:val="18"/>
          <w:szCs w:val="18"/>
        </w:rPr>
        <w:tab/>
      </w:r>
      <w:r w:rsidR="00E31351">
        <w:rPr>
          <w:rFonts w:ascii="Arial" w:hAnsi="Arial" w:cs="Arial"/>
          <w:b/>
          <w:sz w:val="18"/>
          <w:szCs w:val="18"/>
        </w:rPr>
        <w:t>ACCEPTANCE</w:t>
      </w:r>
      <w:r w:rsidR="00C92911" w:rsidRPr="00C92911">
        <w:rPr>
          <w:rFonts w:ascii="Arial" w:hAnsi="Arial" w:cs="Arial"/>
          <w:b/>
          <w:sz w:val="18"/>
          <w:szCs w:val="18"/>
        </w:rPr>
        <w:t xml:space="preserve"> OF A SALARY INCREASE REQUEST FOR COO TEKEA NORWOOD</w:t>
      </w:r>
    </w:p>
    <w:p w14:paraId="43026269" w14:textId="77777777" w:rsidR="00AD59F0" w:rsidRPr="00C92911" w:rsidRDefault="00AD59F0" w:rsidP="00AD59F0">
      <w:pPr>
        <w:ind w:left="2880" w:hanging="1440"/>
        <w:rPr>
          <w:rFonts w:ascii="Arial" w:hAnsi="Arial" w:cs="Arial"/>
          <w:b/>
          <w:sz w:val="18"/>
          <w:szCs w:val="18"/>
        </w:rPr>
      </w:pPr>
    </w:p>
    <w:p w14:paraId="2EC67569" w14:textId="77777777" w:rsidR="00AD59F0" w:rsidRPr="00C92911" w:rsidRDefault="00AD59F0" w:rsidP="00AD59F0">
      <w:pPr>
        <w:rPr>
          <w:rFonts w:ascii="Arial" w:hAnsi="Arial" w:cs="Arial"/>
          <w:sz w:val="18"/>
          <w:szCs w:val="18"/>
        </w:rPr>
      </w:pPr>
    </w:p>
    <w:p w14:paraId="0E9314E4" w14:textId="36A5EFBD" w:rsidR="00AD59F0" w:rsidRPr="00C92911" w:rsidRDefault="00C92911" w:rsidP="00AD59F0">
      <w:pPr>
        <w:ind w:left="2880" w:hanging="1440"/>
        <w:rPr>
          <w:rFonts w:ascii="Arial" w:hAnsi="Arial" w:cs="Arial"/>
          <w:noProof/>
          <w:sz w:val="18"/>
          <w:szCs w:val="18"/>
        </w:rPr>
      </w:pPr>
      <w:r w:rsidRPr="00C92911">
        <w:rPr>
          <w:rFonts w:ascii="Arial" w:hAnsi="Arial" w:cs="Arial"/>
          <w:sz w:val="18"/>
          <w:szCs w:val="18"/>
        </w:rPr>
        <w:t>23-06</w:t>
      </w:r>
      <w:r w:rsidR="00AD59F0" w:rsidRPr="00C92911">
        <w:rPr>
          <w:rFonts w:ascii="Arial" w:hAnsi="Arial" w:cs="Arial"/>
          <w:sz w:val="18"/>
          <w:szCs w:val="18"/>
        </w:rPr>
        <w:tab/>
      </w:r>
      <w:r w:rsidR="00AD59F0" w:rsidRPr="00C92911">
        <w:rPr>
          <w:rFonts w:ascii="Arial" w:hAnsi="Arial" w:cs="Arial"/>
          <w:noProof/>
          <w:sz w:val="18"/>
          <w:szCs w:val="18"/>
        </w:rPr>
        <w:t xml:space="preserve">Motion by </w:t>
      </w:r>
      <w:r w:rsidR="00E31351">
        <w:rPr>
          <w:rFonts w:ascii="Arial" w:hAnsi="Arial" w:cs="Arial"/>
          <w:noProof/>
          <w:sz w:val="18"/>
          <w:szCs w:val="18"/>
        </w:rPr>
        <w:t>David</w:t>
      </w:r>
      <w:r w:rsidRPr="00C92911">
        <w:rPr>
          <w:rFonts w:ascii="Arial" w:hAnsi="Arial" w:cs="Arial"/>
          <w:noProof/>
          <w:sz w:val="18"/>
          <w:szCs w:val="18"/>
        </w:rPr>
        <w:t xml:space="preserve"> Pohl to accept </w:t>
      </w:r>
      <w:r w:rsidR="00E31351">
        <w:rPr>
          <w:rFonts w:ascii="Arial" w:hAnsi="Arial" w:cs="Arial"/>
          <w:noProof/>
          <w:sz w:val="18"/>
          <w:szCs w:val="18"/>
        </w:rPr>
        <w:t>additional</w:t>
      </w:r>
      <w:r w:rsidRPr="00C92911">
        <w:rPr>
          <w:rFonts w:ascii="Arial" w:hAnsi="Arial" w:cs="Arial"/>
          <w:noProof/>
          <w:sz w:val="18"/>
          <w:szCs w:val="18"/>
        </w:rPr>
        <w:t xml:space="preserve"> action items 20a and 20b</w:t>
      </w:r>
      <w:r w:rsidR="00AD59F0" w:rsidRPr="00C92911">
        <w:rPr>
          <w:rFonts w:ascii="Arial" w:hAnsi="Arial" w:cs="Arial"/>
          <w:noProof/>
          <w:sz w:val="18"/>
          <w:szCs w:val="18"/>
        </w:rPr>
        <w:t xml:space="preserve">. </w:t>
      </w:r>
      <w:r w:rsidRPr="00C92911">
        <w:rPr>
          <w:rFonts w:ascii="Arial" w:hAnsi="Arial" w:cs="Arial"/>
          <w:noProof/>
          <w:sz w:val="18"/>
          <w:szCs w:val="18"/>
        </w:rPr>
        <w:t>Jeanne Pearl-Wright</w:t>
      </w:r>
      <w:r w:rsidR="00AD59F0" w:rsidRPr="00C92911">
        <w:rPr>
          <w:rFonts w:ascii="Arial" w:hAnsi="Arial" w:cs="Arial"/>
          <w:noProof/>
          <w:sz w:val="18"/>
          <w:szCs w:val="18"/>
        </w:rPr>
        <w:t xml:space="preserve"> supports the motion. The motion passes unanimously. </w:t>
      </w:r>
    </w:p>
    <w:p w14:paraId="3B9516D7" w14:textId="77777777" w:rsidR="00AD59F0" w:rsidRPr="00C92911" w:rsidRDefault="00AD59F0" w:rsidP="00AD59F0">
      <w:pPr>
        <w:ind w:left="2880" w:hanging="1440"/>
        <w:rPr>
          <w:rFonts w:ascii="Arial" w:hAnsi="Arial" w:cs="Arial"/>
          <w:noProof/>
          <w:sz w:val="18"/>
          <w:szCs w:val="18"/>
        </w:rPr>
      </w:pPr>
    </w:p>
    <w:p w14:paraId="619A0FCB" w14:textId="6F994F70" w:rsidR="00AD59F0" w:rsidRPr="00C92911" w:rsidRDefault="00AD59F0" w:rsidP="00AD59F0">
      <w:pPr>
        <w:spacing w:line="276" w:lineRule="auto"/>
        <w:ind w:left="2880" w:hanging="1440"/>
        <w:rPr>
          <w:rFonts w:ascii="Arial" w:hAnsi="Arial" w:cs="Arial"/>
          <w:noProof/>
          <w:sz w:val="18"/>
          <w:szCs w:val="18"/>
        </w:rPr>
      </w:pPr>
      <w:r w:rsidRPr="00C92911">
        <w:rPr>
          <w:rFonts w:ascii="Arial" w:hAnsi="Arial" w:cs="Arial"/>
          <w:noProof/>
          <w:sz w:val="18"/>
          <w:szCs w:val="18"/>
        </w:rPr>
        <w:tab/>
        <w:t xml:space="preserve">Carrie begins the CEO report by discussing </w:t>
      </w:r>
      <w:r w:rsidR="001D096E">
        <w:rPr>
          <w:rFonts w:ascii="Arial" w:hAnsi="Arial" w:cs="Arial"/>
          <w:noProof/>
          <w:sz w:val="18"/>
          <w:szCs w:val="18"/>
        </w:rPr>
        <w:t xml:space="preserve">internal </w:t>
      </w:r>
      <w:r w:rsidR="004F0EA3">
        <w:rPr>
          <w:rFonts w:ascii="Arial" w:hAnsi="Arial" w:cs="Arial"/>
          <w:noProof/>
          <w:sz w:val="18"/>
          <w:szCs w:val="18"/>
        </w:rPr>
        <w:t>conversations</w:t>
      </w:r>
      <w:r w:rsidR="001D096E">
        <w:rPr>
          <w:rFonts w:ascii="Arial" w:hAnsi="Arial" w:cs="Arial"/>
          <w:noProof/>
          <w:sz w:val="18"/>
          <w:szCs w:val="18"/>
        </w:rPr>
        <w:t xml:space="preserve"> regarding future roles surrounding Human Resources in our CAMW! region. Carrie shares that CAMW! will be putting together a cost analysis of what this position would entail as well as job duties.</w:t>
      </w:r>
    </w:p>
    <w:p w14:paraId="6E5CC8D8" w14:textId="77777777" w:rsidR="00AD59F0" w:rsidRPr="00C92911" w:rsidRDefault="00AD59F0" w:rsidP="00AD59F0">
      <w:pPr>
        <w:spacing w:line="276" w:lineRule="auto"/>
        <w:ind w:left="2880" w:hanging="1440"/>
        <w:rPr>
          <w:rFonts w:ascii="Arial" w:hAnsi="Arial" w:cs="Arial"/>
          <w:noProof/>
          <w:sz w:val="18"/>
          <w:szCs w:val="18"/>
        </w:rPr>
      </w:pPr>
      <w:r w:rsidRPr="00C92911">
        <w:rPr>
          <w:rFonts w:ascii="Arial" w:hAnsi="Arial" w:cs="Arial"/>
          <w:noProof/>
          <w:sz w:val="18"/>
          <w:szCs w:val="18"/>
        </w:rPr>
        <w:tab/>
      </w:r>
    </w:p>
    <w:p w14:paraId="7891E819" w14:textId="7A98373C" w:rsidR="00AD59F0" w:rsidRDefault="00AD59F0" w:rsidP="00AD59F0">
      <w:pPr>
        <w:spacing w:line="276" w:lineRule="auto"/>
        <w:ind w:left="2880" w:hanging="1440"/>
        <w:rPr>
          <w:rFonts w:ascii="Arial" w:hAnsi="Arial" w:cs="Arial"/>
          <w:noProof/>
          <w:sz w:val="18"/>
          <w:szCs w:val="18"/>
        </w:rPr>
      </w:pPr>
      <w:r w:rsidRPr="00C92911">
        <w:rPr>
          <w:rFonts w:ascii="Arial" w:hAnsi="Arial" w:cs="Arial"/>
          <w:noProof/>
          <w:sz w:val="18"/>
          <w:szCs w:val="18"/>
        </w:rPr>
        <w:tab/>
        <w:t xml:space="preserve">Discussing some grant opportunities, Carrie shares that LEAP, CAMW!, and United Way have been working on applying for a childcare grant, with the help of public sector consultants, which would award $92 thousand dollars for regional childcare conversations. Early Childhood Investment Corporation also reached out to CAMW! to apply for a separate grant in the amount of $120 thousand dollars to build apprenticeships in childcare. Lastly, the department of Labor and Economic Opportunity released an additional $14.6 million dollars for the Barrier Removal Employment Success (BRES) program. CAMW! intends to apply for this grant as well as a way to continue to support our BRN and New Americans Navigator programs. </w:t>
      </w:r>
    </w:p>
    <w:p w14:paraId="3C8BE9DD" w14:textId="5E97A0DE" w:rsidR="001D096E" w:rsidRDefault="001D096E" w:rsidP="00AD59F0">
      <w:pPr>
        <w:spacing w:line="276" w:lineRule="auto"/>
        <w:ind w:left="2880" w:hanging="1440"/>
        <w:rPr>
          <w:rFonts w:ascii="Arial" w:hAnsi="Arial" w:cs="Arial"/>
          <w:noProof/>
          <w:sz w:val="18"/>
          <w:szCs w:val="18"/>
        </w:rPr>
      </w:pPr>
    </w:p>
    <w:p w14:paraId="409F0959" w14:textId="2EBB5ABF" w:rsidR="001D096E" w:rsidRPr="00C92911" w:rsidRDefault="001D096E" w:rsidP="001D096E">
      <w:pPr>
        <w:spacing w:line="276" w:lineRule="auto"/>
        <w:ind w:left="2880" w:hanging="1440"/>
        <w:rPr>
          <w:rFonts w:ascii="Arial" w:hAnsi="Arial" w:cs="Arial"/>
          <w:noProof/>
          <w:sz w:val="18"/>
          <w:szCs w:val="18"/>
        </w:rPr>
      </w:pPr>
      <w:r>
        <w:rPr>
          <w:rFonts w:ascii="Arial" w:hAnsi="Arial" w:cs="Arial"/>
          <w:noProof/>
          <w:sz w:val="18"/>
          <w:szCs w:val="18"/>
        </w:rPr>
        <w:tab/>
        <w:t xml:space="preserve">Speaking on funding opportunities, Carrie shares that our region has been awarded funding surrounding the Electrification of Vehicles (EV) as our region continues to be a pilot for the expansion of EV employers. MEDC funding we are receiving will be specifically for working with Ultium. Carrie states that Global Detroit received funding to be able to work with refugees and new Americans resettling in the US with degrees, or degrees from their home country. The goal being to help connect this population with careers that can help support them. </w:t>
      </w:r>
    </w:p>
    <w:p w14:paraId="02AB33FF" w14:textId="7F40F8DD" w:rsidR="00AD59F0" w:rsidRPr="00C92911" w:rsidRDefault="00AD59F0" w:rsidP="001D096E">
      <w:pPr>
        <w:spacing w:line="276" w:lineRule="auto"/>
        <w:rPr>
          <w:rFonts w:ascii="Arial" w:hAnsi="Arial" w:cs="Arial"/>
          <w:noProof/>
          <w:sz w:val="18"/>
          <w:szCs w:val="18"/>
        </w:rPr>
      </w:pPr>
    </w:p>
    <w:p w14:paraId="7CF670A9" w14:textId="77777777" w:rsidR="00AD59F0" w:rsidRPr="00C92911" w:rsidRDefault="00AD59F0" w:rsidP="00AD59F0">
      <w:pPr>
        <w:spacing w:line="276" w:lineRule="auto"/>
        <w:ind w:left="2880"/>
        <w:rPr>
          <w:rFonts w:ascii="Arial" w:hAnsi="Arial" w:cs="Arial"/>
          <w:noProof/>
          <w:sz w:val="18"/>
          <w:szCs w:val="18"/>
        </w:rPr>
      </w:pPr>
      <w:r w:rsidRPr="00C92911">
        <w:rPr>
          <w:rFonts w:ascii="Arial" w:hAnsi="Arial" w:cs="Arial"/>
          <w:noProof/>
          <w:sz w:val="18"/>
          <w:szCs w:val="18"/>
        </w:rPr>
        <w:t>Carrie briefly mentions the GoingPRO cycle two applications, which are now being reviewed by the CAMW! Business Services Team after the May 24</w:t>
      </w:r>
      <w:r w:rsidRPr="00C92911">
        <w:rPr>
          <w:rFonts w:ascii="Arial" w:hAnsi="Arial" w:cs="Arial"/>
          <w:noProof/>
          <w:sz w:val="18"/>
          <w:szCs w:val="18"/>
          <w:vertAlign w:val="superscript"/>
        </w:rPr>
        <w:t>th</w:t>
      </w:r>
      <w:r w:rsidRPr="00C92911">
        <w:rPr>
          <w:rFonts w:ascii="Arial" w:hAnsi="Arial" w:cs="Arial"/>
          <w:noProof/>
          <w:sz w:val="18"/>
          <w:szCs w:val="18"/>
        </w:rPr>
        <w:t xml:space="preserve"> deadline. </w:t>
      </w:r>
    </w:p>
    <w:p w14:paraId="154CF7FD" w14:textId="77777777" w:rsidR="00AD59F0" w:rsidRPr="00C92911" w:rsidRDefault="00AD59F0" w:rsidP="00AD59F0">
      <w:pPr>
        <w:spacing w:line="276" w:lineRule="auto"/>
        <w:ind w:left="2880" w:hanging="1440"/>
        <w:rPr>
          <w:rFonts w:ascii="Arial" w:hAnsi="Arial" w:cs="Arial"/>
          <w:noProof/>
          <w:sz w:val="18"/>
          <w:szCs w:val="18"/>
        </w:rPr>
      </w:pPr>
      <w:r w:rsidRPr="00C92911">
        <w:rPr>
          <w:rFonts w:ascii="Arial" w:hAnsi="Arial" w:cs="Arial"/>
          <w:noProof/>
          <w:sz w:val="18"/>
          <w:szCs w:val="18"/>
        </w:rPr>
        <w:lastRenderedPageBreak/>
        <w:tab/>
      </w:r>
    </w:p>
    <w:p w14:paraId="0CB4E5DF" w14:textId="0C94DF5D" w:rsidR="00AD59F0" w:rsidRPr="00C92911" w:rsidRDefault="00AD59F0" w:rsidP="00C92911">
      <w:pPr>
        <w:spacing w:line="276" w:lineRule="auto"/>
        <w:ind w:left="2880" w:hanging="1440"/>
        <w:rPr>
          <w:rFonts w:ascii="Arial" w:hAnsi="Arial" w:cs="Arial"/>
          <w:noProof/>
          <w:sz w:val="18"/>
          <w:szCs w:val="18"/>
        </w:rPr>
      </w:pPr>
      <w:r w:rsidRPr="00C92911">
        <w:rPr>
          <w:rFonts w:ascii="Arial" w:hAnsi="Arial" w:cs="Arial"/>
          <w:noProof/>
          <w:sz w:val="18"/>
          <w:szCs w:val="18"/>
        </w:rPr>
        <w:tab/>
        <w:t>Carrie has been asked to chair the Coalition for College and Career Readiness (C3R) as the first non-Lansing Community College member to chief the coalition. Along with her C3R appointment, Carrie was also asked by Michelle Richard, Senior Education Advisor to Governor Whitmer, to represent the Michigan Works! system on an a</w:t>
      </w:r>
      <w:r w:rsidR="00C92911" w:rsidRPr="00C92911">
        <w:rPr>
          <w:rFonts w:ascii="Arial" w:hAnsi="Arial" w:cs="Arial"/>
          <w:noProof/>
          <w:sz w:val="18"/>
          <w:szCs w:val="18"/>
        </w:rPr>
        <w:t xml:space="preserve">ction team for Pre-K for All.  </w:t>
      </w:r>
    </w:p>
    <w:p w14:paraId="12E340CE" w14:textId="77777777" w:rsidR="00AD59F0" w:rsidRPr="00C92911" w:rsidRDefault="00AD59F0" w:rsidP="00AD59F0">
      <w:pPr>
        <w:spacing w:line="276" w:lineRule="auto"/>
        <w:ind w:left="2880" w:hanging="1440"/>
        <w:rPr>
          <w:rFonts w:ascii="Arial" w:hAnsi="Arial" w:cs="Arial"/>
          <w:noProof/>
          <w:sz w:val="18"/>
          <w:szCs w:val="18"/>
        </w:rPr>
      </w:pPr>
    </w:p>
    <w:p w14:paraId="4D572C73" w14:textId="540D4089" w:rsidR="00AD59F0" w:rsidRPr="00C92911" w:rsidRDefault="00AD59F0" w:rsidP="00A87E8C">
      <w:pPr>
        <w:spacing w:line="276" w:lineRule="auto"/>
        <w:ind w:left="2880" w:hanging="1440"/>
        <w:rPr>
          <w:rFonts w:ascii="Arial" w:hAnsi="Arial" w:cs="Arial"/>
          <w:noProof/>
          <w:sz w:val="18"/>
          <w:szCs w:val="18"/>
        </w:rPr>
      </w:pPr>
      <w:r w:rsidRPr="00C92911">
        <w:rPr>
          <w:rFonts w:ascii="Arial" w:hAnsi="Arial" w:cs="Arial"/>
          <w:noProof/>
          <w:sz w:val="18"/>
          <w:szCs w:val="18"/>
        </w:rPr>
        <w:tab/>
      </w:r>
      <w:r w:rsidR="00A87E8C">
        <w:rPr>
          <w:rFonts w:ascii="Arial" w:hAnsi="Arial" w:cs="Arial"/>
          <w:noProof/>
          <w:sz w:val="18"/>
          <w:szCs w:val="18"/>
        </w:rPr>
        <w:t xml:space="preserve">Lastly, </w:t>
      </w:r>
      <w:r w:rsidRPr="00C92911">
        <w:rPr>
          <w:rFonts w:ascii="Arial" w:hAnsi="Arial" w:cs="Arial"/>
          <w:noProof/>
          <w:sz w:val="18"/>
          <w:szCs w:val="18"/>
        </w:rPr>
        <w:t xml:space="preserve">Carrie </w:t>
      </w:r>
      <w:r w:rsidR="00A87E8C">
        <w:rPr>
          <w:rFonts w:ascii="Arial" w:hAnsi="Arial" w:cs="Arial"/>
          <w:noProof/>
          <w:sz w:val="18"/>
          <w:szCs w:val="18"/>
        </w:rPr>
        <w:t>shares</w:t>
      </w:r>
      <w:r w:rsidRPr="00C92911">
        <w:rPr>
          <w:rFonts w:ascii="Arial" w:hAnsi="Arial" w:cs="Arial"/>
          <w:noProof/>
          <w:sz w:val="18"/>
          <w:szCs w:val="18"/>
        </w:rPr>
        <w:t xml:space="preserve"> attended a groundbreaking ceremony at the former Walter French School, sharing that construction is underway with an expected completion date of late 2024. </w:t>
      </w:r>
    </w:p>
    <w:p w14:paraId="53DE9A6D" w14:textId="77777777" w:rsidR="00AD59F0" w:rsidRPr="00C92911" w:rsidRDefault="00AD59F0" w:rsidP="00AD59F0">
      <w:pPr>
        <w:rPr>
          <w:rFonts w:ascii="Arial" w:hAnsi="Arial" w:cs="Arial"/>
          <w:b/>
          <w:noProof/>
          <w:sz w:val="18"/>
          <w:szCs w:val="18"/>
        </w:rPr>
      </w:pPr>
    </w:p>
    <w:p w14:paraId="1DD71E11" w14:textId="77777777" w:rsidR="00AD59F0" w:rsidRPr="00C92911" w:rsidRDefault="00AD59F0" w:rsidP="00AD59F0">
      <w:pPr>
        <w:rPr>
          <w:rFonts w:ascii="Arial" w:hAnsi="Arial" w:cs="Arial"/>
          <w:b/>
          <w:noProof/>
          <w:sz w:val="18"/>
          <w:szCs w:val="18"/>
        </w:rPr>
      </w:pPr>
      <w:r w:rsidRPr="00C92911">
        <w:rPr>
          <w:rFonts w:ascii="Arial" w:hAnsi="Arial" w:cs="Arial"/>
          <w:b/>
          <w:noProof/>
          <w:sz w:val="18"/>
          <w:szCs w:val="18"/>
        </w:rPr>
        <w:tab/>
      </w:r>
      <w:r w:rsidRPr="00C92911">
        <w:rPr>
          <w:rFonts w:ascii="Arial" w:hAnsi="Arial" w:cs="Arial"/>
          <w:b/>
          <w:noProof/>
          <w:sz w:val="18"/>
          <w:szCs w:val="18"/>
        </w:rPr>
        <w:tab/>
      </w:r>
    </w:p>
    <w:p w14:paraId="60A93D2D" w14:textId="337BBC4C" w:rsidR="00AD59F0" w:rsidRPr="00C92911" w:rsidRDefault="00F5137F" w:rsidP="00AD59F0">
      <w:pPr>
        <w:ind w:left="720" w:firstLine="720"/>
        <w:rPr>
          <w:rFonts w:ascii="Arial" w:hAnsi="Arial" w:cs="Arial"/>
          <w:b/>
          <w:noProof/>
          <w:sz w:val="18"/>
          <w:szCs w:val="18"/>
        </w:rPr>
      </w:pPr>
      <w:r>
        <w:rPr>
          <w:rFonts w:ascii="Arial" w:hAnsi="Arial" w:cs="Arial"/>
          <w:b/>
          <w:noProof/>
          <w:sz w:val="18"/>
          <w:szCs w:val="18"/>
        </w:rPr>
        <w:t>ITEM #22</w:t>
      </w:r>
      <w:r w:rsidR="00AD59F0" w:rsidRPr="00C92911">
        <w:rPr>
          <w:rFonts w:ascii="Arial" w:hAnsi="Arial" w:cs="Arial"/>
          <w:b/>
          <w:noProof/>
          <w:sz w:val="18"/>
          <w:szCs w:val="18"/>
        </w:rPr>
        <w:tab/>
        <w:t>MEMBER ROUNDTABLE</w:t>
      </w:r>
    </w:p>
    <w:p w14:paraId="2626160E" w14:textId="77777777" w:rsidR="00AD59F0" w:rsidRPr="00C92911" w:rsidRDefault="00AD59F0" w:rsidP="00AD59F0">
      <w:pPr>
        <w:rPr>
          <w:rFonts w:ascii="Arial" w:hAnsi="Arial" w:cs="Arial"/>
          <w:b/>
          <w:noProof/>
          <w:sz w:val="18"/>
          <w:szCs w:val="18"/>
        </w:rPr>
      </w:pPr>
    </w:p>
    <w:p w14:paraId="1E28E6F6" w14:textId="335F78C3" w:rsidR="00AD59F0" w:rsidRPr="00C92911" w:rsidRDefault="00AD59F0" w:rsidP="00AD59F0">
      <w:pPr>
        <w:rPr>
          <w:rFonts w:ascii="Arial" w:hAnsi="Arial" w:cs="Arial"/>
          <w:b/>
          <w:noProof/>
          <w:sz w:val="18"/>
          <w:szCs w:val="18"/>
        </w:rPr>
      </w:pPr>
      <w:r w:rsidRPr="00C92911">
        <w:rPr>
          <w:rFonts w:ascii="Arial" w:hAnsi="Arial" w:cs="Arial"/>
          <w:b/>
          <w:noProof/>
          <w:sz w:val="18"/>
          <w:szCs w:val="18"/>
        </w:rPr>
        <w:tab/>
      </w:r>
      <w:r w:rsidR="00F5137F">
        <w:rPr>
          <w:rFonts w:ascii="Arial" w:hAnsi="Arial" w:cs="Arial"/>
          <w:b/>
          <w:noProof/>
          <w:sz w:val="18"/>
          <w:szCs w:val="18"/>
        </w:rPr>
        <w:tab/>
        <w:t>ITEM #23</w:t>
      </w:r>
      <w:r w:rsidRPr="00C92911">
        <w:rPr>
          <w:rFonts w:ascii="Arial" w:hAnsi="Arial" w:cs="Arial"/>
          <w:b/>
          <w:noProof/>
          <w:sz w:val="18"/>
          <w:szCs w:val="18"/>
        </w:rPr>
        <w:tab/>
        <w:t>ADJOURNMENT</w:t>
      </w:r>
    </w:p>
    <w:p w14:paraId="63979A21" w14:textId="6EB65302" w:rsidR="009D47C6" w:rsidRPr="00C92911" w:rsidRDefault="00AD59F0" w:rsidP="00AD59F0">
      <w:pPr>
        <w:rPr>
          <w:rFonts w:ascii="Arial" w:eastAsiaTheme="minorHAnsi" w:hAnsi="Arial" w:cs="Arial"/>
          <w:noProof/>
          <w:sz w:val="18"/>
          <w:szCs w:val="18"/>
        </w:rPr>
      </w:pPr>
      <w:r w:rsidRPr="00C92911">
        <w:rPr>
          <w:rFonts w:ascii="Arial" w:hAnsi="Arial" w:cs="Arial"/>
          <w:noProof/>
          <w:sz w:val="18"/>
          <w:szCs w:val="18"/>
        </w:rPr>
        <w:tab/>
      </w:r>
      <w:r w:rsidRPr="00C92911">
        <w:rPr>
          <w:rFonts w:ascii="Arial" w:hAnsi="Arial" w:cs="Arial"/>
          <w:noProof/>
          <w:sz w:val="18"/>
          <w:szCs w:val="18"/>
        </w:rPr>
        <w:tab/>
      </w:r>
      <w:r w:rsidRPr="00C92911">
        <w:rPr>
          <w:rFonts w:ascii="Arial" w:hAnsi="Arial" w:cs="Arial"/>
          <w:noProof/>
          <w:sz w:val="18"/>
          <w:szCs w:val="18"/>
        </w:rPr>
        <w:tab/>
      </w:r>
      <w:r w:rsidRPr="00C92911">
        <w:rPr>
          <w:rFonts w:ascii="Arial" w:hAnsi="Arial" w:cs="Arial"/>
          <w:noProof/>
          <w:sz w:val="18"/>
          <w:szCs w:val="18"/>
        </w:rPr>
        <w:tab/>
      </w:r>
      <w:r w:rsidR="00C92911" w:rsidRPr="00C92911">
        <w:rPr>
          <w:rFonts w:ascii="Arial" w:hAnsi="Arial" w:cs="Arial"/>
          <w:noProof/>
          <w:sz w:val="18"/>
          <w:szCs w:val="18"/>
        </w:rPr>
        <w:t>Joe adjourns the meeting at 4:58 pm</w:t>
      </w:r>
      <w:r w:rsidRPr="00C92911">
        <w:rPr>
          <w:rFonts w:ascii="Arial" w:hAnsi="Arial" w:cs="Arial"/>
          <w:noProof/>
          <w:sz w:val="18"/>
          <w:szCs w:val="18"/>
        </w:rPr>
        <w:t>.</w:t>
      </w:r>
    </w:p>
    <w:sectPr w:rsidR="009D47C6" w:rsidRPr="00C92911" w:rsidSect="00923F42">
      <w:headerReference w:type="default" r:id="rId9"/>
      <w:type w:val="continuous"/>
      <w:pgSz w:w="12240" w:h="15840"/>
      <w:pgMar w:top="1080" w:right="810" w:bottom="245" w:left="630" w:header="144"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C4ED" w16cex:dateUtc="2023-03-10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D55650" w16cid:durableId="27B5C4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79892" w14:textId="77777777" w:rsidR="00707FF4" w:rsidRDefault="00707FF4">
      <w:r>
        <w:separator/>
      </w:r>
    </w:p>
  </w:endnote>
  <w:endnote w:type="continuationSeparator" w:id="0">
    <w:p w14:paraId="0982F7F5" w14:textId="77777777" w:rsidR="00707FF4" w:rsidRDefault="0070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ook">
    <w:altName w:val="Calibri"/>
    <w:charset w:val="00"/>
    <w:family w:val="auto"/>
    <w:pitch w:val="variable"/>
    <w:sig w:usb0="800000AF" w:usb1="4000004A" w:usb2="00000000" w:usb3="00000000" w:csb0="00000001" w:csb1="00000000"/>
  </w:font>
  <w:font w:name="Futura LT">
    <w:altName w:val="Cambria Math"/>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17813" w14:textId="77777777" w:rsidR="00707FF4" w:rsidRDefault="00707FF4">
      <w:r>
        <w:separator/>
      </w:r>
    </w:p>
  </w:footnote>
  <w:footnote w:type="continuationSeparator" w:id="0">
    <w:p w14:paraId="170866F0" w14:textId="77777777" w:rsidR="00707FF4" w:rsidRDefault="00707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31E1E" w14:textId="77777777" w:rsidR="00275D92" w:rsidRPr="0099257E" w:rsidRDefault="004A1ADA" w:rsidP="002B46B5">
    <w:pPr>
      <w:pStyle w:val="Header"/>
      <w:jc w:val="right"/>
      <w:rPr>
        <w:rFonts w:ascii="Calibri" w:hAnsi="Calibri"/>
        <w:b/>
      </w:rPr>
    </w:pPr>
    <w:r w:rsidRPr="0099257E">
      <w:rPr>
        <w:rFonts w:ascii="Calibri" w:hAnsi="Calibri"/>
        <w:b/>
      </w:rPr>
      <w:t>ITEM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0790" w14:textId="77777777" w:rsidR="00275D92" w:rsidRDefault="00CA7D28" w:rsidP="0027373C">
    <w:pPr>
      <w:pStyle w:val="Header"/>
    </w:pPr>
    <w:r>
      <w:rPr>
        <w:noProof/>
      </w:rPr>
      <w:drawing>
        <wp:anchor distT="0" distB="0" distL="114300" distR="114300" simplePos="0" relativeHeight="251659264" behindDoc="1" locked="0" layoutInCell="1" allowOverlap="1" wp14:anchorId="60F7232E" wp14:editId="040D82E4">
          <wp:simplePos x="0" y="0"/>
          <wp:positionH relativeFrom="column">
            <wp:posOffset>-942975</wp:posOffset>
          </wp:positionH>
          <wp:positionV relativeFrom="paragraph">
            <wp:posOffset>-424815</wp:posOffset>
          </wp:positionV>
          <wp:extent cx="2353310" cy="103060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15631CE1" wp14:editId="1657921F">
              <wp:simplePos x="0" y="0"/>
              <wp:positionH relativeFrom="column">
                <wp:posOffset>2971800</wp:posOffset>
              </wp:positionH>
              <wp:positionV relativeFrom="paragraph">
                <wp:posOffset>-409575</wp:posOffset>
              </wp:positionV>
              <wp:extent cx="3657600" cy="752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52475"/>
                      </a:xfrm>
                      <a:prstGeom prst="rect">
                        <a:avLst/>
                      </a:prstGeom>
                      <a:noFill/>
                      <a:ln>
                        <a:noFill/>
                      </a:ln>
                      <a:effectLst/>
                    </wps:spPr>
                    <wps:txbx>
                      <w:txbxContent>
                        <w:p w14:paraId="0A15D9E4"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2110 S. Cedar Street, Lansing, Michigan 48910</w:t>
                          </w:r>
                        </w:p>
                        <w:p w14:paraId="0354AE83"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Office: (517) 492-550</w:t>
                          </w:r>
                          <w:r>
                            <w:rPr>
                              <w:rFonts w:ascii="Futura LT Book" w:hAnsi="Futura LT Book"/>
                              <w:sz w:val="20"/>
                            </w:rPr>
                            <w:t>0</w:t>
                          </w:r>
                        </w:p>
                        <w:p w14:paraId="62B79148" w14:textId="77777777" w:rsidR="00275D92" w:rsidRPr="000B7DB7" w:rsidRDefault="004A1ADA" w:rsidP="0027373C">
                          <w:pPr>
                            <w:jc w:val="right"/>
                            <w:rPr>
                              <w:rFonts w:ascii="Futura LT Book" w:hAnsi="Futura LT Book"/>
                              <w:sz w:val="20"/>
                            </w:rPr>
                          </w:pPr>
                          <w:r>
                            <w:rPr>
                              <w:rFonts w:ascii="Futura LT Book" w:hAnsi="Futura LT Book"/>
                              <w:sz w:val="20"/>
                            </w:rPr>
                            <w:t>Fax: (517) 487-0113</w:t>
                          </w:r>
                        </w:p>
                        <w:p w14:paraId="374D721E" w14:textId="77777777" w:rsidR="00275D92" w:rsidRPr="000B7DB7" w:rsidRDefault="004A1ADA" w:rsidP="0027373C">
                          <w:pPr>
                            <w:jc w:val="right"/>
                            <w:rPr>
                              <w:rFonts w:ascii="Futura LT Book" w:hAnsi="Futura LT Book"/>
                              <w:b/>
                              <w:color w:val="1C9AA9"/>
                              <w:sz w:val="20"/>
                            </w:rPr>
                          </w:pPr>
                          <w:r w:rsidRPr="000B7DB7">
                            <w:rPr>
                              <w:rFonts w:ascii="Futura LT Book" w:hAnsi="Futura LT Book"/>
                              <w:b/>
                              <w:color w:val="1C9AA9"/>
                              <w:sz w:val="20"/>
                            </w:rPr>
                            <w:t>camw.org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5631CE1" id="_x0000_t202" coordsize="21600,21600" o:spt="202" path="m,l,21600r21600,l21600,xe">
              <v:stroke joinstyle="miter"/>
              <v:path gradientshapeok="t" o:connecttype="rect"/>
            </v:shapetype>
            <v:shape id="Text Box 2" o:spid="_x0000_s1026" type="#_x0000_t202" style="position:absolute;margin-left:234pt;margin-top:-32.25pt;width:4in;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" filled="f" stroked="f">
              <v:path arrowok="t"/>
              <v:textbox>
                <w:txbxContent>
                  <w:p w14:paraId="0A15D9E4"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2110 S. Cedar Street, Lansing, Michigan 48910</w:t>
                    </w:r>
                  </w:p>
                  <w:p w14:paraId="0354AE83"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Office: (517) 492-550</w:t>
                    </w:r>
                    <w:r>
                      <w:rPr>
                        <w:rFonts w:ascii="Futura LT Book" w:hAnsi="Futura LT Book"/>
                        <w:sz w:val="20"/>
                      </w:rPr>
                      <w:t>0</w:t>
                    </w:r>
                  </w:p>
                  <w:p w14:paraId="62B79148" w14:textId="77777777" w:rsidR="00275D92" w:rsidRPr="000B7DB7" w:rsidRDefault="004A1ADA" w:rsidP="0027373C">
                    <w:pPr>
                      <w:jc w:val="right"/>
                      <w:rPr>
                        <w:rFonts w:ascii="Futura LT Book" w:hAnsi="Futura LT Book"/>
                        <w:sz w:val="20"/>
                      </w:rPr>
                    </w:pPr>
                    <w:r>
                      <w:rPr>
                        <w:rFonts w:ascii="Futura LT Book" w:hAnsi="Futura LT Book"/>
                        <w:sz w:val="20"/>
                      </w:rPr>
                      <w:t>Fax: (517) 487-0113</w:t>
                    </w:r>
                  </w:p>
                  <w:p w14:paraId="374D721E" w14:textId="77777777" w:rsidR="00275D92" w:rsidRPr="000B7DB7" w:rsidRDefault="004A1ADA" w:rsidP="0027373C">
                    <w:pPr>
                      <w:jc w:val="right"/>
                      <w:rPr>
                        <w:rFonts w:ascii="Futura LT Book" w:hAnsi="Futura LT Book"/>
                        <w:b/>
                        <w:color w:val="1C9AA9"/>
                        <w:sz w:val="20"/>
                      </w:rPr>
                    </w:pPr>
                    <w:r w:rsidRPr="000B7DB7">
                      <w:rPr>
                        <w:rFonts w:ascii="Futura LT Book" w:hAnsi="Futura LT Book"/>
                        <w:b/>
                        <w:color w:val="1C9AA9"/>
                        <w:sz w:val="20"/>
                      </w:rPr>
                      <w:t>camw.org</w:t>
                    </w:r>
                  </w:p>
                </w:txbxContent>
              </v:textbox>
            </v:shape>
          </w:pict>
        </mc:Fallback>
      </mc:AlternateContent>
    </w:r>
  </w:p>
  <w:p w14:paraId="519FDCFA" w14:textId="77777777" w:rsidR="00275D92" w:rsidRDefault="00CA7D28">
    <w:pPr>
      <w:pStyle w:val="Header"/>
    </w:pPr>
    <w:r>
      <w:rPr>
        <w:noProof/>
      </w:rPr>
      <mc:AlternateContent>
        <mc:Choice Requires="wps">
          <w:drawing>
            <wp:anchor distT="0" distB="0" distL="114300" distR="114300" simplePos="0" relativeHeight="251661312" behindDoc="0" locked="0" layoutInCell="1" allowOverlap="1" wp14:anchorId="388D7372" wp14:editId="2592C17F">
              <wp:simplePos x="0" y="0"/>
              <wp:positionH relativeFrom="column">
                <wp:posOffset>-1000125</wp:posOffset>
              </wp:positionH>
              <wp:positionV relativeFrom="page">
                <wp:posOffset>1247775</wp:posOffset>
              </wp:positionV>
              <wp:extent cx="1685925" cy="14478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1447800"/>
                      </a:xfrm>
                      <a:prstGeom prst="rect">
                        <a:avLst/>
                      </a:prstGeom>
                      <a:noFill/>
                      <a:ln>
                        <a:noFill/>
                      </a:ln>
                      <a:effectLst/>
                    </wps:spPr>
                    <wps:txbx>
                      <w:txbxContent>
                        <w:p w14:paraId="289BB40F" w14:textId="77777777" w:rsidR="00275D92" w:rsidRPr="000B7DB7" w:rsidRDefault="004A1ADA" w:rsidP="0027373C">
                          <w:pPr>
                            <w:rPr>
                              <w:rFonts w:ascii="Futura LT" w:hAnsi="Futura LT"/>
                              <w:b/>
                              <w:bCs/>
                              <w:color w:val="C41F31"/>
                            </w:rPr>
                          </w:pPr>
                          <w:r w:rsidRPr="000B7DB7">
                            <w:rPr>
                              <w:rFonts w:ascii="Futura LT" w:hAnsi="Futura LT"/>
                              <w:b/>
                              <w:bCs/>
                              <w:color w:val="C41F31"/>
                            </w:rPr>
                            <w:t>Board of Directors</w:t>
                          </w:r>
                        </w:p>
                        <w:p w14:paraId="78577EA2"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 xml:space="preserve"> Doty</w:t>
                          </w:r>
                        </w:p>
                        <w:p w14:paraId="4FA20F3A"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172F0003"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Workforce Development Board</w:t>
                          </w:r>
                        </w:p>
                        <w:p w14:paraId="012021B3" w14:textId="77777777" w:rsidR="00275D92" w:rsidRPr="003620EC" w:rsidRDefault="004A1ADA" w:rsidP="0027373C">
                          <w:pPr>
                            <w:rPr>
                              <w:rFonts w:ascii="Futura LT Book" w:hAnsi="Futura LT Book"/>
                              <w:b/>
                              <w:color w:val="1C9AA9"/>
                              <w:sz w:val="20"/>
                            </w:rPr>
                          </w:pPr>
                          <w:r>
                            <w:rPr>
                              <w:rFonts w:ascii="Futura LT Book" w:hAnsi="Futura LT Book"/>
                              <w:b/>
                              <w:color w:val="1C9AA9"/>
                              <w:sz w:val="20"/>
                            </w:rPr>
                            <w:t>Joseph Brehler</w:t>
                          </w:r>
                        </w:p>
                        <w:p w14:paraId="48B982C1"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0FD9FED5"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Administrative Board</w:t>
                          </w:r>
                        </w:p>
                        <w:p w14:paraId="3911F2B8"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Edy</w:t>
                          </w:r>
                          <w:r>
                            <w:rPr>
                              <w:rFonts w:ascii="Futura LT Book" w:hAnsi="Futura LT Book"/>
                              <w:b/>
                              <w:color w:val="1C9AA9"/>
                              <w:sz w:val="20"/>
                            </w:rPr>
                            <w:t>the Copeland</w:t>
                          </w:r>
                        </w:p>
                        <w:p w14:paraId="00993F4F" w14:textId="77777777" w:rsidR="00275D92" w:rsidRPr="003620EC" w:rsidRDefault="004A1ADA" w:rsidP="0027373C">
                          <w:pPr>
                            <w:rPr>
                              <w:rFonts w:ascii="Futura LT Book" w:hAnsi="Futura LT Book"/>
                              <w:sz w:val="18"/>
                            </w:rPr>
                          </w:pPr>
                          <w:r w:rsidRPr="003620EC">
                            <w:rPr>
                              <w:rFonts w:ascii="Futura LT Book" w:hAnsi="Futura LT Book"/>
                              <w:i/>
                              <w:sz w:val="18"/>
                            </w:rPr>
                            <w:t>Chief Executive Officer</w:t>
                          </w:r>
                        </w:p>
                        <w:p w14:paraId="121E7199" w14:textId="77777777" w:rsidR="00275D92" w:rsidRDefault="00707FF4" w:rsidP="0027373C">
                          <w:pPr>
                            <w:rPr>
                              <w:rFonts w:ascii="Futura LT Book" w:hAnsi="Futura LT Book"/>
                              <w:sz w:val="20"/>
                            </w:rPr>
                          </w:pPr>
                        </w:p>
                        <w:p w14:paraId="34F8C164" w14:textId="77777777" w:rsidR="00275D92" w:rsidRPr="00940FD1" w:rsidRDefault="00707FF4" w:rsidP="0027373C">
                          <w:pPr>
                            <w:rPr>
                              <w:rFonts w:ascii="Futura LT Book" w:hAnsi="Futura LT Book"/>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7372" id="Text Box 1" o:spid="_x0000_s1027" type="#_x0000_t202" style="position:absolute;margin-left:-78.75pt;margin-top:98.25pt;width:132.7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" filled="f" stroked="f">
              <v:path arrowok="t"/>
              <v:textbox>
                <w:txbxContent>
                  <w:p w14:paraId="289BB40F" w14:textId="77777777" w:rsidR="00275D92" w:rsidRPr="000B7DB7" w:rsidRDefault="004A1ADA" w:rsidP="0027373C">
                    <w:pPr>
                      <w:rPr>
                        <w:rFonts w:ascii="Futura LT" w:hAnsi="Futura LT"/>
                        <w:b/>
                        <w:bCs/>
                        <w:color w:val="C41F31"/>
                      </w:rPr>
                    </w:pPr>
                    <w:r w:rsidRPr="000B7DB7">
                      <w:rPr>
                        <w:rFonts w:ascii="Futura LT" w:hAnsi="Futura LT"/>
                        <w:b/>
                        <w:bCs/>
                        <w:color w:val="C41F31"/>
                      </w:rPr>
                      <w:t>Board of Directors</w:t>
                    </w:r>
                  </w:p>
                  <w:p w14:paraId="78577EA2"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 xml:space="preserve"> Doty</w:t>
                    </w:r>
                  </w:p>
                  <w:p w14:paraId="4FA20F3A"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172F0003"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Workforce Development Board</w:t>
                    </w:r>
                  </w:p>
                  <w:p w14:paraId="012021B3" w14:textId="77777777" w:rsidR="00275D92" w:rsidRPr="003620EC" w:rsidRDefault="004A1ADA" w:rsidP="0027373C">
                    <w:pPr>
                      <w:rPr>
                        <w:rFonts w:ascii="Futura LT Book" w:hAnsi="Futura LT Book"/>
                        <w:b/>
                        <w:color w:val="1C9AA9"/>
                        <w:sz w:val="20"/>
                      </w:rPr>
                    </w:pPr>
                    <w:r>
                      <w:rPr>
                        <w:rFonts w:ascii="Futura LT Book" w:hAnsi="Futura LT Book"/>
                        <w:b/>
                        <w:color w:val="1C9AA9"/>
                        <w:sz w:val="20"/>
                      </w:rPr>
                      <w:t>Joseph Brehler</w:t>
                    </w:r>
                  </w:p>
                  <w:p w14:paraId="48B982C1"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0FD9FED5"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Administrative Board</w:t>
                    </w:r>
                  </w:p>
                  <w:p w14:paraId="3911F2B8"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Edy</w:t>
                    </w:r>
                    <w:r>
                      <w:rPr>
                        <w:rFonts w:ascii="Futura LT Book" w:hAnsi="Futura LT Book"/>
                        <w:b/>
                        <w:color w:val="1C9AA9"/>
                        <w:sz w:val="20"/>
                      </w:rPr>
                      <w:t>the Copeland</w:t>
                    </w:r>
                  </w:p>
                  <w:p w14:paraId="00993F4F" w14:textId="77777777" w:rsidR="00275D92" w:rsidRPr="003620EC" w:rsidRDefault="004A1ADA" w:rsidP="0027373C">
                    <w:pPr>
                      <w:rPr>
                        <w:rFonts w:ascii="Futura LT Book" w:hAnsi="Futura LT Book"/>
                        <w:sz w:val="18"/>
                      </w:rPr>
                    </w:pPr>
                    <w:r w:rsidRPr="003620EC">
                      <w:rPr>
                        <w:rFonts w:ascii="Futura LT Book" w:hAnsi="Futura LT Book"/>
                        <w:i/>
                        <w:sz w:val="18"/>
                      </w:rPr>
                      <w:t>Chief Executive Officer</w:t>
                    </w:r>
                  </w:p>
                  <w:p w14:paraId="121E7199" w14:textId="77777777" w:rsidR="00275D92" w:rsidRDefault="00A6263A" w:rsidP="0027373C">
                    <w:pPr>
                      <w:rPr>
                        <w:rFonts w:ascii="Futura LT Book" w:hAnsi="Futura LT Book"/>
                        <w:sz w:val="20"/>
                      </w:rPr>
                    </w:pPr>
                  </w:p>
                  <w:p w14:paraId="34F8C164" w14:textId="77777777" w:rsidR="00275D92" w:rsidRPr="00940FD1" w:rsidRDefault="00A6263A" w:rsidP="0027373C">
                    <w:pPr>
                      <w:rPr>
                        <w:rFonts w:ascii="Futura LT Book" w:hAnsi="Futura LT Book"/>
                        <w:sz w:val="20"/>
                      </w:rPr>
                    </w:pPr>
                  </w:p>
                </w:txbxContent>
              </v:textbox>
              <w10:wrap type="squar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E709B" w14:textId="77777777" w:rsidR="00923F42" w:rsidRPr="0099257E" w:rsidRDefault="00923F42" w:rsidP="00923F42">
    <w:pPr>
      <w:pStyle w:val="Header"/>
      <w:jc w:val="right"/>
      <w:rPr>
        <w:rFonts w:ascii="Calibri" w:hAnsi="Calibri"/>
        <w:b/>
      </w:rPr>
    </w:pPr>
    <w:r w:rsidRPr="0099257E">
      <w:rPr>
        <w:rFonts w:ascii="Calibri" w:hAnsi="Calibri"/>
        <w:b/>
      </w:rPr>
      <w:t>ITEM #3</w:t>
    </w:r>
  </w:p>
  <w:p w14:paraId="4002C532" w14:textId="77777777" w:rsidR="00B24445" w:rsidRDefault="00707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2629"/>
    <w:multiLevelType w:val="hybridMultilevel"/>
    <w:tmpl w:val="9B36F8DC"/>
    <w:lvl w:ilvl="0" w:tplc="F858ED7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F3265FA"/>
    <w:multiLevelType w:val="hybridMultilevel"/>
    <w:tmpl w:val="20C23170"/>
    <w:lvl w:ilvl="0" w:tplc="1618EC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00B098E"/>
    <w:multiLevelType w:val="hybridMultilevel"/>
    <w:tmpl w:val="A1C8DE54"/>
    <w:lvl w:ilvl="0" w:tplc="F424A6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84620CA"/>
    <w:multiLevelType w:val="hybridMultilevel"/>
    <w:tmpl w:val="1EC61CCC"/>
    <w:lvl w:ilvl="0" w:tplc="660403A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51766728"/>
    <w:multiLevelType w:val="hybridMultilevel"/>
    <w:tmpl w:val="8D42847C"/>
    <w:lvl w:ilvl="0" w:tplc="F154C2A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518D6637"/>
    <w:multiLevelType w:val="hybridMultilevel"/>
    <w:tmpl w:val="AC04A1F6"/>
    <w:lvl w:ilvl="0" w:tplc="7840BFC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52E8642D"/>
    <w:multiLevelType w:val="hybridMultilevel"/>
    <w:tmpl w:val="9530CC2C"/>
    <w:lvl w:ilvl="0" w:tplc="AF9EC7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7E83163"/>
    <w:multiLevelType w:val="hybridMultilevel"/>
    <w:tmpl w:val="C4162110"/>
    <w:lvl w:ilvl="0" w:tplc="AD00531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61250FA7"/>
    <w:multiLevelType w:val="hybridMultilevel"/>
    <w:tmpl w:val="64BA8D92"/>
    <w:lvl w:ilvl="0" w:tplc="3D4011B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71092872"/>
    <w:multiLevelType w:val="hybridMultilevel"/>
    <w:tmpl w:val="3904AE26"/>
    <w:lvl w:ilvl="0" w:tplc="1048E4E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756B56D1"/>
    <w:multiLevelType w:val="hybridMultilevel"/>
    <w:tmpl w:val="A71E9F30"/>
    <w:lvl w:ilvl="0" w:tplc="C1186F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6"/>
  </w:num>
  <w:num w:numId="3">
    <w:abstractNumId w:val="1"/>
  </w:num>
  <w:num w:numId="4">
    <w:abstractNumId w:val="2"/>
  </w:num>
  <w:num w:numId="5">
    <w:abstractNumId w:val="3"/>
  </w:num>
  <w:num w:numId="6">
    <w:abstractNumId w:val="10"/>
  </w:num>
  <w:num w:numId="7">
    <w:abstractNumId w:val="9"/>
  </w:num>
  <w:num w:numId="8">
    <w:abstractNumId w:val="7"/>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28"/>
    <w:rsid w:val="0000163E"/>
    <w:rsid w:val="0000341C"/>
    <w:rsid w:val="00003BAF"/>
    <w:rsid w:val="00041681"/>
    <w:rsid w:val="00065EB1"/>
    <w:rsid w:val="00070795"/>
    <w:rsid w:val="00072E03"/>
    <w:rsid w:val="00073050"/>
    <w:rsid w:val="00076AB5"/>
    <w:rsid w:val="000976FD"/>
    <w:rsid w:val="000B42DF"/>
    <w:rsid w:val="000E0562"/>
    <w:rsid w:val="000F2435"/>
    <w:rsid w:val="001044C4"/>
    <w:rsid w:val="00117BAD"/>
    <w:rsid w:val="001212C2"/>
    <w:rsid w:val="00124571"/>
    <w:rsid w:val="00160600"/>
    <w:rsid w:val="00162B14"/>
    <w:rsid w:val="001A03A4"/>
    <w:rsid w:val="001D096E"/>
    <w:rsid w:val="00235D18"/>
    <w:rsid w:val="00245328"/>
    <w:rsid w:val="002719EB"/>
    <w:rsid w:val="002744F1"/>
    <w:rsid w:val="0028566E"/>
    <w:rsid w:val="002966F8"/>
    <w:rsid w:val="002A24E2"/>
    <w:rsid w:val="002A7F6D"/>
    <w:rsid w:val="002D6E51"/>
    <w:rsid w:val="00303509"/>
    <w:rsid w:val="0035322F"/>
    <w:rsid w:val="003657C3"/>
    <w:rsid w:val="00381A6C"/>
    <w:rsid w:val="003B07CA"/>
    <w:rsid w:val="003B7F92"/>
    <w:rsid w:val="003E4001"/>
    <w:rsid w:val="003F1393"/>
    <w:rsid w:val="004103D1"/>
    <w:rsid w:val="0041074C"/>
    <w:rsid w:val="00445BB9"/>
    <w:rsid w:val="0045001B"/>
    <w:rsid w:val="004A0ADA"/>
    <w:rsid w:val="004A1ADA"/>
    <w:rsid w:val="004A50BD"/>
    <w:rsid w:val="004B0662"/>
    <w:rsid w:val="004E22B1"/>
    <w:rsid w:val="004E5A82"/>
    <w:rsid w:val="004F0EA3"/>
    <w:rsid w:val="005234A0"/>
    <w:rsid w:val="00540066"/>
    <w:rsid w:val="00550177"/>
    <w:rsid w:val="005514E3"/>
    <w:rsid w:val="00563FE2"/>
    <w:rsid w:val="00583153"/>
    <w:rsid w:val="00591C51"/>
    <w:rsid w:val="00592A01"/>
    <w:rsid w:val="0059479E"/>
    <w:rsid w:val="005A6F5E"/>
    <w:rsid w:val="005B144B"/>
    <w:rsid w:val="005D2866"/>
    <w:rsid w:val="005E4854"/>
    <w:rsid w:val="005E70C8"/>
    <w:rsid w:val="00604B60"/>
    <w:rsid w:val="00615039"/>
    <w:rsid w:val="00615302"/>
    <w:rsid w:val="006359CC"/>
    <w:rsid w:val="0064681B"/>
    <w:rsid w:val="0066770F"/>
    <w:rsid w:val="00674B3A"/>
    <w:rsid w:val="007007BE"/>
    <w:rsid w:val="00707FF4"/>
    <w:rsid w:val="00721907"/>
    <w:rsid w:val="00730070"/>
    <w:rsid w:val="00740B7F"/>
    <w:rsid w:val="00747994"/>
    <w:rsid w:val="00747FBB"/>
    <w:rsid w:val="00761976"/>
    <w:rsid w:val="00772EFF"/>
    <w:rsid w:val="007B0D06"/>
    <w:rsid w:val="007E3660"/>
    <w:rsid w:val="00801733"/>
    <w:rsid w:val="00815863"/>
    <w:rsid w:val="00825C52"/>
    <w:rsid w:val="0084281F"/>
    <w:rsid w:val="008451B7"/>
    <w:rsid w:val="00871969"/>
    <w:rsid w:val="00881DB1"/>
    <w:rsid w:val="008A2787"/>
    <w:rsid w:val="008F7F49"/>
    <w:rsid w:val="00923F42"/>
    <w:rsid w:val="00927731"/>
    <w:rsid w:val="009623AE"/>
    <w:rsid w:val="009B7685"/>
    <w:rsid w:val="009C0CC3"/>
    <w:rsid w:val="009C1FC7"/>
    <w:rsid w:val="009D47C6"/>
    <w:rsid w:val="009D5FB4"/>
    <w:rsid w:val="00A339DD"/>
    <w:rsid w:val="00A6263A"/>
    <w:rsid w:val="00A7758F"/>
    <w:rsid w:val="00A80531"/>
    <w:rsid w:val="00A87E8C"/>
    <w:rsid w:val="00AA254D"/>
    <w:rsid w:val="00AB548E"/>
    <w:rsid w:val="00AC3174"/>
    <w:rsid w:val="00AD0D90"/>
    <w:rsid w:val="00AD59F0"/>
    <w:rsid w:val="00AF1476"/>
    <w:rsid w:val="00B00285"/>
    <w:rsid w:val="00B12546"/>
    <w:rsid w:val="00B14ABC"/>
    <w:rsid w:val="00B22339"/>
    <w:rsid w:val="00B36F08"/>
    <w:rsid w:val="00B4115D"/>
    <w:rsid w:val="00B53F4B"/>
    <w:rsid w:val="00B54634"/>
    <w:rsid w:val="00BA515F"/>
    <w:rsid w:val="00BC16EB"/>
    <w:rsid w:val="00BC506C"/>
    <w:rsid w:val="00BF3B9D"/>
    <w:rsid w:val="00C05668"/>
    <w:rsid w:val="00C263D3"/>
    <w:rsid w:val="00C92911"/>
    <w:rsid w:val="00CA004F"/>
    <w:rsid w:val="00CA0E38"/>
    <w:rsid w:val="00CA7D28"/>
    <w:rsid w:val="00CB3525"/>
    <w:rsid w:val="00D06BE0"/>
    <w:rsid w:val="00D27489"/>
    <w:rsid w:val="00D74E91"/>
    <w:rsid w:val="00DC4E25"/>
    <w:rsid w:val="00DE3737"/>
    <w:rsid w:val="00DE374D"/>
    <w:rsid w:val="00DF79AB"/>
    <w:rsid w:val="00E16321"/>
    <w:rsid w:val="00E23D89"/>
    <w:rsid w:val="00E31351"/>
    <w:rsid w:val="00E4601A"/>
    <w:rsid w:val="00E64345"/>
    <w:rsid w:val="00E96596"/>
    <w:rsid w:val="00EC0616"/>
    <w:rsid w:val="00EE0625"/>
    <w:rsid w:val="00EE57A0"/>
    <w:rsid w:val="00F3690B"/>
    <w:rsid w:val="00F5137F"/>
    <w:rsid w:val="00F93C18"/>
    <w:rsid w:val="00FA0D4C"/>
    <w:rsid w:val="00FB2A7E"/>
    <w:rsid w:val="00FE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F0635"/>
  <w15:chartTrackingRefBased/>
  <w15:docId w15:val="{A0D809C5-62F0-4353-8074-5F421126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7D28"/>
    <w:pPr>
      <w:tabs>
        <w:tab w:val="center" w:pos="4680"/>
        <w:tab w:val="right" w:pos="9360"/>
      </w:tabs>
    </w:pPr>
  </w:style>
  <w:style w:type="character" w:customStyle="1" w:styleId="HeaderChar">
    <w:name w:val="Header Char"/>
    <w:basedOn w:val="DefaultParagraphFont"/>
    <w:link w:val="Header"/>
    <w:uiPriority w:val="99"/>
    <w:rsid w:val="00CA7D28"/>
    <w:rPr>
      <w:rFonts w:ascii="Times New Roman" w:eastAsia="Times New Roman" w:hAnsi="Times New Roman" w:cs="Times New Roman"/>
      <w:sz w:val="24"/>
      <w:szCs w:val="24"/>
    </w:rPr>
  </w:style>
  <w:style w:type="paragraph" w:styleId="ListParagraph">
    <w:name w:val="List Paragraph"/>
    <w:basedOn w:val="Normal"/>
    <w:uiPriority w:val="34"/>
    <w:qFormat/>
    <w:rsid w:val="00CA7D28"/>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12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546"/>
    <w:rPr>
      <w:rFonts w:ascii="Segoe UI" w:eastAsia="Times New Roman" w:hAnsi="Segoe UI" w:cs="Segoe UI"/>
      <w:sz w:val="18"/>
      <w:szCs w:val="18"/>
    </w:rPr>
  </w:style>
  <w:style w:type="paragraph" w:styleId="Footer">
    <w:name w:val="footer"/>
    <w:basedOn w:val="Normal"/>
    <w:link w:val="FooterChar"/>
    <w:uiPriority w:val="99"/>
    <w:unhideWhenUsed/>
    <w:rsid w:val="00923F42"/>
    <w:pPr>
      <w:tabs>
        <w:tab w:val="center" w:pos="4680"/>
        <w:tab w:val="right" w:pos="9360"/>
      </w:tabs>
    </w:pPr>
  </w:style>
  <w:style w:type="character" w:customStyle="1" w:styleId="FooterChar">
    <w:name w:val="Footer Char"/>
    <w:basedOn w:val="DefaultParagraphFont"/>
    <w:link w:val="Footer"/>
    <w:uiPriority w:val="99"/>
    <w:rsid w:val="00923F42"/>
    <w:rPr>
      <w:rFonts w:ascii="Times New Roman" w:eastAsia="Times New Roman" w:hAnsi="Times New Roman" w:cs="Times New Roman"/>
      <w:sz w:val="24"/>
      <w:szCs w:val="24"/>
    </w:rPr>
  </w:style>
  <w:style w:type="paragraph" w:styleId="Revision">
    <w:name w:val="Revision"/>
    <w:hidden/>
    <w:uiPriority w:val="99"/>
    <w:semiHidden/>
    <w:rsid w:val="0061530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15302"/>
    <w:rPr>
      <w:sz w:val="16"/>
      <w:szCs w:val="16"/>
    </w:rPr>
  </w:style>
  <w:style w:type="paragraph" w:styleId="CommentText">
    <w:name w:val="annotation text"/>
    <w:basedOn w:val="Normal"/>
    <w:link w:val="CommentTextChar"/>
    <w:uiPriority w:val="99"/>
    <w:semiHidden/>
    <w:unhideWhenUsed/>
    <w:rsid w:val="00615302"/>
    <w:rPr>
      <w:sz w:val="20"/>
      <w:szCs w:val="20"/>
    </w:rPr>
  </w:style>
  <w:style w:type="character" w:customStyle="1" w:styleId="CommentTextChar">
    <w:name w:val="Comment Text Char"/>
    <w:basedOn w:val="DefaultParagraphFont"/>
    <w:link w:val="CommentText"/>
    <w:uiPriority w:val="99"/>
    <w:semiHidden/>
    <w:rsid w:val="006153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5302"/>
    <w:rPr>
      <w:b/>
      <w:bCs/>
    </w:rPr>
  </w:style>
  <w:style w:type="character" w:customStyle="1" w:styleId="CommentSubjectChar">
    <w:name w:val="Comment Subject Char"/>
    <w:basedOn w:val="CommentTextChar"/>
    <w:link w:val="CommentSubject"/>
    <w:uiPriority w:val="99"/>
    <w:semiHidden/>
    <w:rsid w:val="00615302"/>
    <w:rPr>
      <w:rFonts w:ascii="Times New Roman" w:eastAsia="Times New Roman" w:hAnsi="Times New Roman" w:cs="Times New Roman"/>
      <w:b/>
      <w:bCs/>
      <w:sz w:val="20"/>
      <w:szCs w:val="20"/>
    </w:rPr>
  </w:style>
  <w:style w:type="paragraph" w:customStyle="1" w:styleId="Default">
    <w:name w:val="Default"/>
    <w:rsid w:val="00AD59F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Ramon</dc:creator>
  <cp:keywords/>
  <dc:description/>
  <cp:lastModifiedBy>Robert Ramon</cp:lastModifiedBy>
  <cp:revision>12</cp:revision>
  <cp:lastPrinted>2023-04-27T19:17:00Z</cp:lastPrinted>
  <dcterms:created xsi:type="dcterms:W3CDTF">2023-06-29T16:16:00Z</dcterms:created>
  <dcterms:modified xsi:type="dcterms:W3CDTF">2023-08-16T15:06:00Z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c1e8aac0f1d8b7abedd117be4e2fc50092eeba3353e6ea4fef8c8a2093434248</vt:lpwstr>
  </property>
</Properties>
</file>